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F1204" w14:textId="77777777" w:rsidR="007C7DC5" w:rsidRPr="00E11E72" w:rsidRDefault="68639AA6" w:rsidP="2B149EB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E11E72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DB2A25">
        <w:rPr>
          <w:rFonts w:asciiTheme="majorHAnsi" w:hAnsiTheme="majorHAnsi"/>
          <w:b/>
          <w:bCs/>
          <w:sz w:val="28"/>
          <w:szCs w:val="28"/>
        </w:rPr>
        <w:t>DENs Meeting</w:t>
      </w:r>
    </w:p>
    <w:p w14:paraId="5032DD4C" w14:textId="42F4A1EB" w:rsidR="00AD23B5" w:rsidRDefault="00D868B9" w:rsidP="007C7DC5">
      <w:pPr>
        <w:spacing w:after="0" w:line="240" w:lineRule="auto"/>
        <w:jc w:val="center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>January 24</w:t>
      </w:r>
      <w:r w:rsidRPr="00D868B9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, 2024</w:t>
      </w:r>
    </w:p>
    <w:p w14:paraId="4A608F24" w14:textId="77777777" w:rsidR="007C7DC5" w:rsidRPr="002D37AF" w:rsidRDefault="00DB2A25" w:rsidP="007C7DC5">
      <w:pPr>
        <w:spacing w:after="0" w:line="240" w:lineRule="auto"/>
        <w:jc w:val="center"/>
        <w:rPr>
          <w:rFonts w:cstheme="minorHAnsi" w:hint="eastAsia"/>
          <w:sz w:val="24"/>
          <w:szCs w:val="24"/>
        </w:rPr>
      </w:pPr>
      <w:r>
        <w:rPr>
          <w:rFonts w:cstheme="minorHAnsi"/>
          <w:sz w:val="24"/>
          <w:szCs w:val="24"/>
        </w:rPr>
        <w:t>11:30 – 1:00 PM</w:t>
      </w:r>
    </w:p>
    <w:p w14:paraId="75602C72" w14:textId="77777777" w:rsidR="007C7DC5" w:rsidRPr="002D37AF" w:rsidRDefault="00AD23B5" w:rsidP="0003692B">
      <w:pPr>
        <w:spacing w:after="0" w:line="240" w:lineRule="auto"/>
        <w:jc w:val="center"/>
        <w:rPr>
          <w:rFonts w:cstheme="minorHAnsi" w:hint="eastAsia"/>
          <w:sz w:val="24"/>
          <w:szCs w:val="24"/>
        </w:rPr>
      </w:pPr>
      <w:r>
        <w:t>In-Person</w:t>
      </w:r>
    </w:p>
    <w:p w14:paraId="0595FF7D" w14:textId="77777777" w:rsidR="007C7DC5" w:rsidRPr="00DB016C" w:rsidRDefault="007C7DC5" w:rsidP="007C7DC5">
      <w:pPr>
        <w:rPr>
          <w:rFonts w:hint="eastAsia"/>
        </w:rPr>
      </w:pPr>
      <w:r w:rsidRPr="006D1F82">
        <w:rPr>
          <w:b/>
          <w:bCs/>
          <w:sz w:val="24"/>
          <w:szCs w:val="24"/>
        </w:rPr>
        <w:t>Present:</w:t>
      </w:r>
    </w:p>
    <w:tbl>
      <w:tblPr>
        <w:tblStyle w:val="GridTable4-Accent5"/>
        <w:tblW w:w="10227" w:type="dxa"/>
        <w:tblInd w:w="-815" w:type="dxa"/>
        <w:tblLook w:val="04A0" w:firstRow="1" w:lastRow="0" w:firstColumn="1" w:lastColumn="0" w:noHBand="0" w:noVBand="1"/>
      </w:tblPr>
      <w:tblGrid>
        <w:gridCol w:w="2160"/>
        <w:gridCol w:w="2250"/>
        <w:gridCol w:w="5817"/>
      </w:tblGrid>
      <w:tr w:rsidR="007C7DC5" w14:paraId="22EFFBAC" w14:textId="77777777" w:rsidTr="00602D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6770B71" w14:textId="77777777" w:rsidR="007C7DC5" w:rsidRPr="007300D0" w:rsidRDefault="007C7DC5" w:rsidP="00F600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</w:t>
            </w:r>
          </w:p>
        </w:tc>
        <w:tc>
          <w:tcPr>
            <w:tcW w:w="2250" w:type="dxa"/>
          </w:tcPr>
          <w:p w14:paraId="7FFECE41" w14:textId="77777777" w:rsidR="007C7DC5" w:rsidRPr="007300D0" w:rsidRDefault="007C7DC5" w:rsidP="00F60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5817" w:type="dxa"/>
          </w:tcPr>
          <w:p w14:paraId="6D3B9C81" w14:textId="77777777" w:rsidR="007C7DC5" w:rsidRPr="007300D0" w:rsidRDefault="007C7DC5" w:rsidP="00F6006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</w:t>
            </w:r>
          </w:p>
        </w:tc>
      </w:tr>
      <w:tr w:rsidR="00D251C7" w14:paraId="06ACAEC4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E457F8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Atkinson</w:t>
            </w:r>
          </w:p>
        </w:tc>
        <w:tc>
          <w:tcPr>
            <w:tcW w:w="2250" w:type="dxa"/>
          </w:tcPr>
          <w:p w14:paraId="110F9F76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Patty</w:t>
            </w:r>
          </w:p>
        </w:tc>
        <w:tc>
          <w:tcPr>
            <w:tcW w:w="5817" w:type="dxa"/>
          </w:tcPr>
          <w:p w14:paraId="1F652798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Clay County Sheriff’s Office</w:t>
            </w:r>
          </w:p>
        </w:tc>
      </w:tr>
      <w:tr w:rsidR="00D251C7" w14:paraId="6B37FEAA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9B93FB0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Babin</w:t>
            </w:r>
          </w:p>
        </w:tc>
        <w:tc>
          <w:tcPr>
            <w:tcW w:w="2250" w:type="dxa"/>
          </w:tcPr>
          <w:p w14:paraId="42CD1C67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Deborah </w:t>
            </w:r>
          </w:p>
        </w:tc>
        <w:tc>
          <w:tcPr>
            <w:tcW w:w="5817" w:type="dxa"/>
          </w:tcPr>
          <w:p w14:paraId="51C7709C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D251C7" w14:paraId="677E30CC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31B279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Bell</w:t>
            </w:r>
          </w:p>
        </w:tc>
        <w:tc>
          <w:tcPr>
            <w:tcW w:w="2250" w:type="dxa"/>
          </w:tcPr>
          <w:p w14:paraId="3398A965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Abigail</w:t>
            </w:r>
          </w:p>
        </w:tc>
        <w:tc>
          <w:tcPr>
            <w:tcW w:w="5817" w:type="dxa"/>
          </w:tcPr>
          <w:p w14:paraId="02A74E94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Project Opioid JAX</w:t>
            </w:r>
          </w:p>
        </w:tc>
      </w:tr>
      <w:tr w:rsidR="00D251C7" w14:paraId="41C7BCC2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22E251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Bodin</w:t>
            </w:r>
          </w:p>
        </w:tc>
        <w:tc>
          <w:tcPr>
            <w:tcW w:w="2250" w:type="dxa"/>
          </w:tcPr>
          <w:p w14:paraId="285136F6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Rico</w:t>
            </w:r>
          </w:p>
        </w:tc>
        <w:tc>
          <w:tcPr>
            <w:tcW w:w="5817" w:type="dxa"/>
          </w:tcPr>
          <w:p w14:paraId="4EB646D2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Gateway</w:t>
            </w:r>
          </w:p>
        </w:tc>
      </w:tr>
      <w:tr w:rsidR="00D251C7" w14:paraId="350F9509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A1297B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Boykin</w:t>
            </w:r>
          </w:p>
        </w:tc>
        <w:tc>
          <w:tcPr>
            <w:tcW w:w="2250" w:type="dxa"/>
          </w:tcPr>
          <w:p w14:paraId="0FC126B5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Kimberly</w:t>
            </w:r>
          </w:p>
        </w:tc>
        <w:tc>
          <w:tcPr>
            <w:tcW w:w="5817" w:type="dxa"/>
          </w:tcPr>
          <w:p w14:paraId="7FF6AB1E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</w:t>
            </w:r>
          </w:p>
        </w:tc>
      </w:tr>
      <w:tr w:rsidR="00D251C7" w14:paraId="5F83ACAE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1D54CEB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Callahan</w:t>
            </w:r>
          </w:p>
        </w:tc>
        <w:tc>
          <w:tcPr>
            <w:tcW w:w="2250" w:type="dxa"/>
          </w:tcPr>
          <w:p w14:paraId="5EF49442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Shira</w:t>
            </w:r>
          </w:p>
        </w:tc>
        <w:tc>
          <w:tcPr>
            <w:tcW w:w="5817" w:type="dxa"/>
          </w:tcPr>
          <w:p w14:paraId="67E88D5A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Baker Prevention Coalition</w:t>
            </w:r>
          </w:p>
        </w:tc>
      </w:tr>
      <w:tr w:rsidR="00D251C7" w14:paraId="2983DF16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9847A22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Choudhri</w:t>
            </w:r>
          </w:p>
        </w:tc>
        <w:tc>
          <w:tcPr>
            <w:tcW w:w="2250" w:type="dxa"/>
          </w:tcPr>
          <w:p w14:paraId="4A4E4BE8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</w:t>
            </w:r>
          </w:p>
        </w:tc>
        <w:tc>
          <w:tcPr>
            <w:tcW w:w="5817" w:type="dxa"/>
          </w:tcPr>
          <w:p w14:paraId="38C2F027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LSF Health Systems</w:t>
            </w:r>
          </w:p>
        </w:tc>
      </w:tr>
      <w:tr w:rsidR="00D251C7" w14:paraId="03ADD0F2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3121D71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Cochran</w:t>
            </w:r>
          </w:p>
        </w:tc>
        <w:tc>
          <w:tcPr>
            <w:tcW w:w="2250" w:type="dxa"/>
          </w:tcPr>
          <w:p w14:paraId="290058B6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Breanna</w:t>
            </w:r>
          </w:p>
        </w:tc>
        <w:tc>
          <w:tcPr>
            <w:tcW w:w="5817" w:type="dxa"/>
          </w:tcPr>
          <w:p w14:paraId="0D57FDBC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Yoga 4 Change </w:t>
            </w:r>
            <w:r>
              <w:rPr>
                <w:rFonts w:hint="eastAsia"/>
              </w:rPr>
              <w:t>(</w:t>
            </w:r>
            <w:r>
              <w:t>Virtual)</w:t>
            </w:r>
          </w:p>
        </w:tc>
      </w:tr>
      <w:tr w:rsidR="00D251C7" w14:paraId="6B389591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E357781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Daniels</w:t>
            </w:r>
          </w:p>
        </w:tc>
        <w:tc>
          <w:tcPr>
            <w:tcW w:w="2250" w:type="dxa"/>
          </w:tcPr>
          <w:p w14:paraId="2436746B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Ekiuwa</w:t>
            </w:r>
            <w:proofErr w:type="spellEnd"/>
          </w:p>
        </w:tc>
        <w:tc>
          <w:tcPr>
            <w:tcW w:w="5817" w:type="dxa"/>
          </w:tcPr>
          <w:p w14:paraId="581CFD91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DOH Clay</w:t>
            </w:r>
          </w:p>
        </w:tc>
      </w:tr>
      <w:tr w:rsidR="00D251C7" w14:paraId="746A3AAB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CEB91C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Delano</w:t>
            </w:r>
          </w:p>
        </w:tc>
        <w:tc>
          <w:tcPr>
            <w:tcW w:w="2250" w:type="dxa"/>
          </w:tcPr>
          <w:p w14:paraId="39A0547E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Scott</w:t>
            </w:r>
          </w:p>
        </w:tc>
        <w:tc>
          <w:tcPr>
            <w:tcW w:w="5817" w:type="dxa"/>
          </w:tcPr>
          <w:p w14:paraId="56D64036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D251C7" w14:paraId="639AA67E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59B745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Derke</w:t>
            </w:r>
          </w:p>
        </w:tc>
        <w:tc>
          <w:tcPr>
            <w:tcW w:w="2250" w:type="dxa"/>
          </w:tcPr>
          <w:p w14:paraId="4ED8A35D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Rhea</w:t>
            </w:r>
          </w:p>
        </w:tc>
        <w:tc>
          <w:tcPr>
            <w:tcW w:w="5817" w:type="dxa"/>
          </w:tcPr>
          <w:p w14:paraId="680003B2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DOH Duval</w:t>
            </w:r>
          </w:p>
        </w:tc>
      </w:tr>
      <w:tr w:rsidR="00D251C7" w14:paraId="4AF2C04B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EF22004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Finn</w:t>
            </w:r>
          </w:p>
        </w:tc>
        <w:tc>
          <w:tcPr>
            <w:tcW w:w="2250" w:type="dxa"/>
          </w:tcPr>
          <w:p w14:paraId="69C31709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Sally</w:t>
            </w:r>
          </w:p>
        </w:tc>
        <w:tc>
          <w:tcPr>
            <w:tcW w:w="5817" w:type="dxa"/>
          </w:tcPr>
          <w:p w14:paraId="7C57AF73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Duval Free Duval </w:t>
            </w:r>
          </w:p>
        </w:tc>
      </w:tr>
      <w:tr w:rsidR="00D251C7" w14:paraId="56DDB27F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DC7DE47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Geoghagan</w:t>
            </w:r>
          </w:p>
        </w:tc>
        <w:tc>
          <w:tcPr>
            <w:tcW w:w="2250" w:type="dxa"/>
          </w:tcPr>
          <w:p w14:paraId="57A72C3F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Stephanie</w:t>
            </w:r>
          </w:p>
        </w:tc>
        <w:tc>
          <w:tcPr>
            <w:tcW w:w="5817" w:type="dxa"/>
          </w:tcPr>
          <w:p w14:paraId="435960A7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Clay Action Coalition</w:t>
            </w:r>
          </w:p>
        </w:tc>
      </w:tr>
      <w:tr w:rsidR="00D251C7" w14:paraId="6D9574D3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2158516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Goodrich</w:t>
            </w:r>
          </w:p>
        </w:tc>
        <w:tc>
          <w:tcPr>
            <w:tcW w:w="2250" w:type="dxa"/>
          </w:tcPr>
          <w:p w14:paraId="5E9F5363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Gwen</w:t>
            </w:r>
          </w:p>
        </w:tc>
        <w:tc>
          <w:tcPr>
            <w:tcW w:w="5817" w:type="dxa"/>
          </w:tcPr>
          <w:p w14:paraId="214EF839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NFHIDTA</w:t>
            </w:r>
          </w:p>
        </w:tc>
      </w:tr>
      <w:tr w:rsidR="00D251C7" w14:paraId="778B13E0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AFC5DB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 xml:space="preserve">Howard </w:t>
            </w:r>
          </w:p>
        </w:tc>
        <w:tc>
          <w:tcPr>
            <w:tcW w:w="2250" w:type="dxa"/>
          </w:tcPr>
          <w:p w14:paraId="07461823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Curry</w:t>
            </w:r>
          </w:p>
        </w:tc>
        <w:tc>
          <w:tcPr>
            <w:tcW w:w="5817" w:type="dxa"/>
          </w:tcPr>
          <w:p w14:paraId="2718A552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LSF Health Systems</w:t>
            </w:r>
          </w:p>
        </w:tc>
      </w:tr>
      <w:tr w:rsidR="00D251C7" w14:paraId="68848372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D867774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Huffman</w:t>
            </w:r>
          </w:p>
        </w:tc>
        <w:tc>
          <w:tcPr>
            <w:tcW w:w="2250" w:type="dxa"/>
          </w:tcPr>
          <w:p w14:paraId="1AA17961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Heather</w:t>
            </w:r>
          </w:p>
        </w:tc>
        <w:tc>
          <w:tcPr>
            <w:tcW w:w="5817" w:type="dxa"/>
          </w:tcPr>
          <w:p w14:paraId="3FBA48B8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Clay DOH</w:t>
            </w:r>
          </w:p>
        </w:tc>
      </w:tr>
      <w:tr w:rsidR="00D251C7" w14:paraId="2D429BB4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EB3ACFE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Kelly</w:t>
            </w:r>
          </w:p>
        </w:tc>
        <w:tc>
          <w:tcPr>
            <w:tcW w:w="2250" w:type="dxa"/>
          </w:tcPr>
          <w:p w14:paraId="0E005A6D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Fergus</w:t>
            </w:r>
          </w:p>
        </w:tc>
        <w:tc>
          <w:tcPr>
            <w:tcW w:w="5817" w:type="dxa"/>
          </w:tcPr>
          <w:p w14:paraId="3E99CC62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Inter</w:t>
            </w:r>
          </w:p>
        </w:tc>
      </w:tr>
      <w:tr w:rsidR="00D251C7" w14:paraId="054358DB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F5C0288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 xml:space="preserve">Kubisiak </w:t>
            </w:r>
          </w:p>
        </w:tc>
        <w:tc>
          <w:tcPr>
            <w:tcW w:w="2250" w:type="dxa"/>
          </w:tcPr>
          <w:p w14:paraId="37DA19D0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Stacy</w:t>
            </w:r>
          </w:p>
        </w:tc>
        <w:tc>
          <w:tcPr>
            <w:tcW w:w="5817" w:type="dxa"/>
          </w:tcPr>
          <w:p w14:paraId="451D0486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Clay County Sheriff’s Office</w:t>
            </w:r>
          </w:p>
        </w:tc>
      </w:tr>
      <w:tr w:rsidR="00D251C7" w14:paraId="3D0EB9AE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3B48AAD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Nettles</w:t>
            </w:r>
          </w:p>
        </w:tc>
        <w:tc>
          <w:tcPr>
            <w:tcW w:w="2250" w:type="dxa"/>
          </w:tcPr>
          <w:p w14:paraId="4038BC68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Elizabeth</w:t>
            </w:r>
          </w:p>
        </w:tc>
        <w:tc>
          <w:tcPr>
            <w:tcW w:w="5817" w:type="dxa"/>
          </w:tcPr>
          <w:p w14:paraId="5BA0A60A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</w:t>
            </w:r>
          </w:p>
        </w:tc>
      </w:tr>
      <w:tr w:rsidR="00D251C7" w14:paraId="2CF92627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8F61F33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Porter</w:t>
            </w:r>
          </w:p>
        </w:tc>
        <w:tc>
          <w:tcPr>
            <w:tcW w:w="2250" w:type="dxa"/>
          </w:tcPr>
          <w:p w14:paraId="1517E350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Alex</w:t>
            </w:r>
          </w:p>
        </w:tc>
        <w:tc>
          <w:tcPr>
            <w:tcW w:w="5817" w:type="dxa"/>
          </w:tcPr>
          <w:p w14:paraId="50782A3C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Clay DOH </w:t>
            </w:r>
          </w:p>
        </w:tc>
      </w:tr>
      <w:tr w:rsidR="00D251C7" w14:paraId="31CF5065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6D395E49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Ray</w:t>
            </w:r>
          </w:p>
        </w:tc>
        <w:tc>
          <w:tcPr>
            <w:tcW w:w="2250" w:type="dxa"/>
          </w:tcPr>
          <w:p w14:paraId="4CE31898" w14:textId="77777777" w:rsidR="00D251C7" w:rsidRPr="006024D6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Laura Via </w:t>
            </w:r>
          </w:p>
        </w:tc>
        <w:tc>
          <w:tcPr>
            <w:tcW w:w="5817" w:type="dxa"/>
          </w:tcPr>
          <w:p w14:paraId="3F3365A5" w14:textId="77777777" w:rsidR="00D251C7" w:rsidRPr="006024D6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JFRD</w:t>
            </w:r>
          </w:p>
        </w:tc>
      </w:tr>
      <w:tr w:rsidR="00D251C7" w14:paraId="6F9A543F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94C0A48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Roberts</w:t>
            </w:r>
          </w:p>
        </w:tc>
        <w:tc>
          <w:tcPr>
            <w:tcW w:w="2250" w:type="dxa"/>
          </w:tcPr>
          <w:p w14:paraId="753352F4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Kathleen </w:t>
            </w:r>
          </w:p>
        </w:tc>
        <w:tc>
          <w:tcPr>
            <w:tcW w:w="5817" w:type="dxa"/>
          </w:tcPr>
          <w:p w14:paraId="4D0262EF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Coalition Alliance </w:t>
            </w:r>
          </w:p>
        </w:tc>
      </w:tr>
      <w:tr w:rsidR="00D251C7" w14:paraId="68629405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E9EE489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Rodgers</w:t>
            </w:r>
          </w:p>
        </w:tc>
        <w:tc>
          <w:tcPr>
            <w:tcW w:w="2250" w:type="dxa"/>
          </w:tcPr>
          <w:p w14:paraId="00B201C3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Savannah </w:t>
            </w:r>
          </w:p>
        </w:tc>
        <w:tc>
          <w:tcPr>
            <w:tcW w:w="5817" w:type="dxa"/>
          </w:tcPr>
          <w:p w14:paraId="47FA4CD6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Coalition Alliance</w:t>
            </w:r>
          </w:p>
        </w:tc>
      </w:tr>
      <w:tr w:rsidR="00D251C7" w14:paraId="7759889E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8D566CC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Schedin</w:t>
            </w:r>
          </w:p>
        </w:tc>
        <w:tc>
          <w:tcPr>
            <w:tcW w:w="2250" w:type="dxa"/>
          </w:tcPr>
          <w:p w14:paraId="1DD577EE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Maria</w:t>
            </w:r>
          </w:p>
        </w:tc>
        <w:tc>
          <w:tcPr>
            <w:tcW w:w="5817" w:type="dxa"/>
          </w:tcPr>
          <w:p w14:paraId="21669471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Community Coalition Alliance/Univ. of NF</w:t>
            </w:r>
          </w:p>
        </w:tc>
      </w:tr>
      <w:tr w:rsidR="00D251C7" w14:paraId="7B1686B1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0DAFFDF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Seeraj</w:t>
            </w:r>
          </w:p>
        </w:tc>
        <w:tc>
          <w:tcPr>
            <w:tcW w:w="2250" w:type="dxa"/>
          </w:tcPr>
          <w:p w14:paraId="2C96EC33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Aida</w:t>
            </w:r>
          </w:p>
        </w:tc>
        <w:tc>
          <w:tcPr>
            <w:tcW w:w="5817" w:type="dxa"/>
          </w:tcPr>
          <w:p w14:paraId="34F0205E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Inspire to Rise</w:t>
            </w:r>
          </w:p>
        </w:tc>
      </w:tr>
      <w:tr w:rsidR="00D251C7" w14:paraId="0E732947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A3A3E9F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Spangle</w:t>
            </w:r>
          </w:p>
        </w:tc>
        <w:tc>
          <w:tcPr>
            <w:tcW w:w="2250" w:type="dxa"/>
          </w:tcPr>
          <w:p w14:paraId="1781193B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Kelsey</w:t>
            </w:r>
          </w:p>
        </w:tc>
        <w:tc>
          <w:tcPr>
            <w:tcW w:w="5817" w:type="dxa"/>
          </w:tcPr>
          <w:p w14:paraId="4EB19A24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DOH – Duval </w:t>
            </w:r>
          </w:p>
        </w:tc>
      </w:tr>
      <w:tr w:rsidR="00DE1DD1" w14:paraId="3BDADBC9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303463B" w14:textId="77777777" w:rsidR="00D251C7" w:rsidRPr="00EF5010" w:rsidRDefault="00D251C7" w:rsidP="00EF5010">
            <w:pPr>
              <w:rPr>
                <w:b w:val="0"/>
                <w:bCs w:val="0"/>
              </w:rPr>
            </w:pPr>
            <w:proofErr w:type="spellStart"/>
            <w:r w:rsidRPr="00EF5010">
              <w:rPr>
                <w:b w:val="0"/>
                <w:bCs w:val="0"/>
              </w:rPr>
              <w:t>Villorente</w:t>
            </w:r>
            <w:proofErr w:type="spellEnd"/>
          </w:p>
        </w:tc>
        <w:tc>
          <w:tcPr>
            <w:tcW w:w="2250" w:type="dxa"/>
          </w:tcPr>
          <w:p w14:paraId="5FAA4389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Kirk</w:t>
            </w:r>
          </w:p>
        </w:tc>
        <w:tc>
          <w:tcPr>
            <w:tcW w:w="5817" w:type="dxa"/>
          </w:tcPr>
          <w:p w14:paraId="21EDD396" w14:textId="77777777" w:rsidR="00D251C7" w:rsidRDefault="00D251C7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CCA (Virtual)</w:t>
            </w:r>
          </w:p>
        </w:tc>
      </w:tr>
      <w:tr w:rsidR="00DE1DD1" w14:paraId="3FD883BF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2E93FF" w14:textId="77777777" w:rsidR="00D251C7" w:rsidRPr="00EF5010" w:rsidRDefault="00D251C7" w:rsidP="00EF5010">
            <w:pPr>
              <w:rPr>
                <w:b w:val="0"/>
                <w:bCs w:val="0"/>
              </w:rPr>
            </w:pPr>
            <w:r w:rsidRPr="00EF5010">
              <w:rPr>
                <w:b w:val="0"/>
                <w:bCs w:val="0"/>
              </w:rPr>
              <w:t>Ward</w:t>
            </w:r>
          </w:p>
        </w:tc>
        <w:tc>
          <w:tcPr>
            <w:tcW w:w="2250" w:type="dxa"/>
          </w:tcPr>
          <w:p w14:paraId="53F07FA4" w14:textId="77777777" w:rsidR="00D251C7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TJ </w:t>
            </w:r>
          </w:p>
        </w:tc>
        <w:tc>
          <w:tcPr>
            <w:tcW w:w="5817" w:type="dxa"/>
          </w:tcPr>
          <w:p w14:paraId="4C5DA6E5" w14:textId="60460F82" w:rsidR="00570772" w:rsidRDefault="00D251C7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Opioid JAX</w:t>
            </w:r>
          </w:p>
        </w:tc>
      </w:tr>
      <w:tr w:rsidR="00570772" w14:paraId="29D37AFA" w14:textId="77777777" w:rsidTr="00602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6CCBE08" w14:textId="2BC9BB84" w:rsidR="00570772" w:rsidRPr="00EF5010" w:rsidRDefault="00570772" w:rsidP="00EF5010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Duval</w:t>
            </w:r>
          </w:p>
        </w:tc>
        <w:tc>
          <w:tcPr>
            <w:tcW w:w="2250" w:type="dxa"/>
          </w:tcPr>
          <w:p w14:paraId="07A32688" w14:textId="65F13751" w:rsidR="00570772" w:rsidRDefault="00570772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Gloria </w:t>
            </w:r>
          </w:p>
        </w:tc>
        <w:tc>
          <w:tcPr>
            <w:tcW w:w="5817" w:type="dxa"/>
          </w:tcPr>
          <w:p w14:paraId="1909D8EB" w14:textId="2E5399D2" w:rsidR="00570772" w:rsidRDefault="00EE3F1A" w:rsidP="00F60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Northeast</w:t>
            </w:r>
            <w:r w:rsidR="00B81259">
              <w:t xml:space="preserve"> </w:t>
            </w:r>
            <w:r w:rsidR="00570772">
              <w:t xml:space="preserve">Sober Living </w:t>
            </w:r>
            <w:r w:rsidR="00B81259">
              <w:t>Alliance</w:t>
            </w:r>
          </w:p>
        </w:tc>
      </w:tr>
      <w:tr w:rsidR="00570772" w14:paraId="339240DC" w14:textId="77777777" w:rsidTr="00602D35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D04B791" w14:textId="77777777" w:rsidR="00570772" w:rsidRDefault="00570772" w:rsidP="00EF5010">
            <w:pPr>
              <w:rPr>
                <w:b w:val="0"/>
                <w:bCs w:val="0"/>
              </w:rPr>
            </w:pPr>
          </w:p>
        </w:tc>
        <w:tc>
          <w:tcPr>
            <w:tcW w:w="2250" w:type="dxa"/>
          </w:tcPr>
          <w:p w14:paraId="390330DC" w14:textId="77777777" w:rsidR="00570772" w:rsidRDefault="00570772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17" w:type="dxa"/>
          </w:tcPr>
          <w:p w14:paraId="4A763313" w14:textId="77777777" w:rsidR="00570772" w:rsidRDefault="00570772" w:rsidP="00F60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AD616D" w14:textId="77777777" w:rsidR="003874C5" w:rsidRDefault="003874C5" w:rsidP="007C7DC5">
      <w:pPr>
        <w:rPr>
          <w:rFonts w:hint="eastAsia"/>
        </w:rPr>
      </w:pPr>
    </w:p>
    <w:p w14:paraId="487F6684" w14:textId="77777777" w:rsidR="003874C5" w:rsidRDefault="003874C5" w:rsidP="007C7DC5">
      <w:pPr>
        <w:rPr>
          <w:rFonts w:hint="eastAsia"/>
        </w:rPr>
      </w:pPr>
    </w:p>
    <w:p w14:paraId="5A8CC093" w14:textId="77777777" w:rsidR="00C8184D" w:rsidRDefault="00C8184D" w:rsidP="007C7DC5">
      <w:pPr>
        <w:rPr>
          <w:rFonts w:hint="eastAsia"/>
        </w:rPr>
      </w:pPr>
    </w:p>
    <w:p w14:paraId="64C4B372" w14:textId="77777777" w:rsidR="00C8184D" w:rsidRDefault="00C8184D" w:rsidP="007C7DC5">
      <w:pPr>
        <w:rPr>
          <w:rFonts w:hint="eastAsia"/>
        </w:rPr>
      </w:pPr>
    </w:p>
    <w:p w14:paraId="692519C4" w14:textId="77777777" w:rsidR="00C8184D" w:rsidRDefault="00C8184D" w:rsidP="007C7DC5">
      <w:pPr>
        <w:rPr>
          <w:rFonts w:hint="eastAsia"/>
        </w:rPr>
      </w:pPr>
    </w:p>
    <w:p w14:paraId="4F5A6FFC" w14:textId="77777777" w:rsidR="007C7DC5" w:rsidRDefault="007C7DC5" w:rsidP="007C7DC5">
      <w:pPr>
        <w:rPr>
          <w:rFonts w:hint="eastAsia"/>
          <w:b/>
          <w:bCs/>
          <w:sz w:val="24"/>
          <w:szCs w:val="24"/>
        </w:rPr>
      </w:pPr>
      <w:r w:rsidRPr="002570B9">
        <w:rPr>
          <w:b/>
          <w:bCs/>
          <w:sz w:val="24"/>
          <w:szCs w:val="24"/>
        </w:rPr>
        <w:t>Meeting Minutes:</w:t>
      </w:r>
    </w:p>
    <w:tbl>
      <w:tblPr>
        <w:tblStyle w:val="TableGrid"/>
        <w:tblW w:w="10264" w:type="dxa"/>
        <w:tblInd w:w="-815" w:type="dxa"/>
        <w:tblLook w:val="04A0" w:firstRow="1" w:lastRow="0" w:firstColumn="1" w:lastColumn="0" w:noHBand="0" w:noVBand="1"/>
      </w:tblPr>
      <w:tblGrid>
        <w:gridCol w:w="1853"/>
        <w:gridCol w:w="5639"/>
        <w:gridCol w:w="2772"/>
      </w:tblGrid>
      <w:tr w:rsidR="007C7DC5" w14:paraId="47F18CD5" w14:textId="77777777" w:rsidTr="004A21AF">
        <w:trPr>
          <w:trHeight w:val="378"/>
        </w:trPr>
        <w:tc>
          <w:tcPr>
            <w:tcW w:w="1890" w:type="dxa"/>
            <w:shd w:val="clear" w:color="auto" w:fill="5B9BD5" w:themeFill="accent5"/>
          </w:tcPr>
          <w:p w14:paraId="5B86F315" w14:textId="77777777" w:rsidR="007C7DC5" w:rsidRPr="00EC6E7F" w:rsidRDefault="007C7DC5" w:rsidP="00F6006C">
            <w:pPr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Agenda</w:t>
            </w:r>
          </w:p>
        </w:tc>
        <w:tc>
          <w:tcPr>
            <w:tcW w:w="5940" w:type="dxa"/>
            <w:shd w:val="clear" w:color="auto" w:fill="5B9BD5" w:themeFill="accent5"/>
          </w:tcPr>
          <w:p w14:paraId="632852FB" w14:textId="77777777" w:rsidR="007C7DC5" w:rsidRDefault="007C7DC5" w:rsidP="00F6006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Minutes</w:t>
            </w:r>
          </w:p>
        </w:tc>
        <w:tc>
          <w:tcPr>
            <w:tcW w:w="2434" w:type="dxa"/>
            <w:shd w:val="clear" w:color="auto" w:fill="5B9BD5" w:themeFill="accent5"/>
          </w:tcPr>
          <w:p w14:paraId="1D0445AC" w14:textId="77777777" w:rsidR="007C7DC5" w:rsidRDefault="007C7DC5" w:rsidP="00F6006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C6E7F">
              <w:rPr>
                <w:b/>
                <w:bCs/>
                <w:color w:val="FFFFFF" w:themeColor="background1"/>
                <w:sz w:val="24"/>
                <w:szCs w:val="24"/>
              </w:rPr>
              <w:t>Action</w:t>
            </w:r>
          </w:p>
        </w:tc>
      </w:tr>
      <w:tr w:rsidR="007C7DC5" w14:paraId="70DEC2E0" w14:textId="77777777" w:rsidTr="004A21AF">
        <w:trPr>
          <w:trHeight w:val="737"/>
        </w:trPr>
        <w:tc>
          <w:tcPr>
            <w:tcW w:w="1890" w:type="dxa"/>
          </w:tcPr>
          <w:p w14:paraId="18B4ADCF" w14:textId="77777777" w:rsidR="007C7DC5" w:rsidRDefault="007C7DC5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Welcome &amp; Introductions</w:t>
            </w:r>
            <w:r w:rsidR="004344F9">
              <w:rPr>
                <w:b/>
                <w:bCs/>
                <w:sz w:val="24"/>
                <w:szCs w:val="24"/>
              </w:rPr>
              <w:t xml:space="preserve"> – Kathleen Roberts and Deborah Babin</w:t>
            </w:r>
          </w:p>
        </w:tc>
        <w:tc>
          <w:tcPr>
            <w:tcW w:w="5940" w:type="dxa"/>
          </w:tcPr>
          <w:p w14:paraId="667C9D49" w14:textId="321064EE" w:rsidR="007C7DC5" w:rsidRDefault="0058074B" w:rsidP="00F6006C">
            <w:pPr>
              <w:rPr>
                <w:rFonts w:hint="eastAsia"/>
              </w:rPr>
            </w:pPr>
            <w:r>
              <w:t>Introductions around the room</w:t>
            </w:r>
            <w:r w:rsidR="008262BF">
              <w:t xml:space="preserve">. </w:t>
            </w:r>
            <w:r>
              <w:t xml:space="preserve">Great representation </w:t>
            </w:r>
            <w:r w:rsidR="00482289">
              <w:t xml:space="preserve">in today’s </w:t>
            </w:r>
            <w:r w:rsidR="007852CE">
              <w:t>meeting included</w:t>
            </w:r>
            <w:r w:rsidR="005C3549">
              <w:t xml:space="preserve"> LSF Health </w:t>
            </w:r>
            <w:r w:rsidR="002F12B6">
              <w:t>Systems,</w:t>
            </w:r>
            <w:r w:rsidR="006A6175">
              <w:t xml:space="preserve"> </w:t>
            </w:r>
            <w:r w:rsidR="008A01FE">
              <w:t xml:space="preserve">JFRD, NFHIDTA, CCA, </w:t>
            </w:r>
            <w:r w:rsidR="00015F35">
              <w:t xml:space="preserve">Clay Action Coalition, Opioid JAX, and many others. </w:t>
            </w:r>
          </w:p>
          <w:p w14:paraId="1AE4C3C3" w14:textId="77777777" w:rsidR="007F7D78" w:rsidRDefault="007F7D78" w:rsidP="00F6006C">
            <w:pPr>
              <w:rPr>
                <w:rFonts w:hint="eastAsia"/>
              </w:rPr>
            </w:pPr>
          </w:p>
          <w:p w14:paraId="5536CB68" w14:textId="77777777" w:rsidR="00E5135B" w:rsidRDefault="00E5135B" w:rsidP="00F6006C">
            <w:pPr>
              <w:rPr>
                <w:rFonts w:hint="eastAsia"/>
              </w:rPr>
            </w:pPr>
            <w:r>
              <w:t>Upcoming Schedule for DENs –</w:t>
            </w:r>
          </w:p>
          <w:p w14:paraId="74CB2A14" w14:textId="77777777" w:rsidR="00E5135B" w:rsidRPr="009F7E3D" w:rsidRDefault="00BF69EB" w:rsidP="00E5135B">
            <w:pPr>
              <w:numPr>
                <w:ilvl w:val="0"/>
                <w:numId w:val="11"/>
              </w:numPr>
              <w:rPr>
                <w:rFonts w:hint="eastAsia"/>
                <w:b/>
                <w:bCs/>
                <w:color w:val="2E74B5" w:themeColor="accent5" w:themeShade="BF"/>
              </w:rPr>
            </w:pPr>
            <w:hyperlink r:id="rId11" w:history="1">
              <w:r w:rsidR="00E5135B" w:rsidRPr="009F7E3D">
                <w:rPr>
                  <w:rStyle w:val="Hyperlink"/>
                  <w:b/>
                  <w:bCs/>
                  <w:color w:val="2E74B5" w:themeColor="accent5" w:themeShade="BF"/>
                </w:rPr>
                <w:t>February – Virtual</w:t>
              </w:r>
            </w:hyperlink>
            <w:r w:rsidR="00E5135B" w:rsidRPr="009F7E3D">
              <w:rPr>
                <w:b/>
                <w:bCs/>
                <w:color w:val="2E74B5" w:themeColor="accent5" w:themeShade="BF"/>
              </w:rPr>
              <w:t xml:space="preserve"> </w:t>
            </w:r>
          </w:p>
          <w:p w14:paraId="1A84268C" w14:textId="77777777" w:rsidR="00E5135B" w:rsidRPr="009F7E3D" w:rsidRDefault="00BF69EB" w:rsidP="00F6006C">
            <w:pPr>
              <w:numPr>
                <w:ilvl w:val="0"/>
                <w:numId w:val="11"/>
              </w:numPr>
              <w:rPr>
                <w:rFonts w:hint="eastAsia"/>
                <w:b/>
                <w:bCs/>
                <w:color w:val="2E74B5" w:themeColor="accent5" w:themeShade="BF"/>
              </w:rPr>
            </w:pPr>
            <w:hyperlink r:id="rId12" w:history="1">
              <w:r w:rsidR="00E5135B" w:rsidRPr="009F7E3D">
                <w:rPr>
                  <w:rStyle w:val="Hyperlink"/>
                  <w:b/>
                  <w:bCs/>
                  <w:color w:val="2E74B5" w:themeColor="accent5" w:themeShade="BF"/>
                </w:rPr>
                <w:t xml:space="preserve">March </w:t>
              </w:r>
              <w:r w:rsidR="00400490" w:rsidRPr="009F7E3D">
                <w:rPr>
                  <w:rStyle w:val="Hyperlink"/>
                  <w:b/>
                  <w:bCs/>
                  <w:color w:val="2E74B5" w:themeColor="accent5" w:themeShade="BF"/>
                </w:rPr>
                <w:t>–</w:t>
              </w:r>
              <w:r w:rsidR="00E5135B" w:rsidRPr="009F7E3D">
                <w:rPr>
                  <w:rStyle w:val="Hyperlink"/>
                  <w:b/>
                  <w:bCs/>
                  <w:color w:val="2E74B5" w:themeColor="accent5" w:themeShade="BF"/>
                </w:rPr>
                <w:t xml:space="preserve"> RDEN</w:t>
              </w:r>
            </w:hyperlink>
            <w:r w:rsidR="00400490" w:rsidRPr="009F7E3D">
              <w:rPr>
                <w:b/>
                <w:bCs/>
                <w:color w:val="2E74B5" w:themeColor="accent5" w:themeShade="BF"/>
              </w:rPr>
              <w:t xml:space="preserve"> </w:t>
            </w:r>
          </w:p>
          <w:p w14:paraId="1AD1DBF7" w14:textId="77777777" w:rsidR="00814A8B" w:rsidRPr="009F7E3D" w:rsidRDefault="00814A8B" w:rsidP="00F6006C">
            <w:pPr>
              <w:numPr>
                <w:ilvl w:val="0"/>
                <w:numId w:val="11"/>
              </w:numPr>
              <w:rPr>
                <w:rFonts w:hint="eastAsia"/>
                <w:color w:val="2E74B5" w:themeColor="accent5" w:themeShade="BF"/>
                <w:u w:val="single"/>
              </w:rPr>
            </w:pPr>
            <w:r w:rsidRPr="009F7E3D">
              <w:rPr>
                <w:b/>
                <w:bCs/>
                <w:color w:val="2E74B5" w:themeColor="accent5" w:themeShade="BF"/>
                <w:u w:val="single"/>
              </w:rPr>
              <w:t>April</w:t>
            </w:r>
            <w:r w:rsidR="001D6B40" w:rsidRPr="009F7E3D">
              <w:rPr>
                <w:b/>
                <w:bCs/>
                <w:color w:val="2E74B5" w:themeColor="accent5" w:themeShade="BF"/>
                <w:u w:val="single"/>
              </w:rPr>
              <w:t xml:space="preserve"> </w:t>
            </w:r>
            <w:r w:rsidR="007E0153" w:rsidRPr="009F7E3D">
              <w:rPr>
                <w:b/>
                <w:bCs/>
                <w:color w:val="2E74B5" w:themeColor="accent5" w:themeShade="BF"/>
                <w:u w:val="single"/>
              </w:rPr>
              <w:t>–</w:t>
            </w:r>
            <w:r w:rsidR="001D6B40" w:rsidRPr="009F7E3D">
              <w:rPr>
                <w:b/>
                <w:bCs/>
                <w:color w:val="2E74B5" w:themeColor="accent5" w:themeShade="BF"/>
                <w:u w:val="single"/>
              </w:rPr>
              <w:t xml:space="preserve"> </w:t>
            </w:r>
            <w:r w:rsidR="00916EC3" w:rsidRPr="009F7E3D">
              <w:rPr>
                <w:b/>
                <w:bCs/>
                <w:color w:val="2E74B5" w:themeColor="accent5" w:themeShade="BF"/>
                <w:u w:val="single"/>
              </w:rPr>
              <w:t>V</w:t>
            </w:r>
            <w:r w:rsidR="007E0153" w:rsidRPr="009F7E3D">
              <w:rPr>
                <w:b/>
                <w:bCs/>
                <w:color w:val="2E74B5" w:themeColor="accent5" w:themeShade="BF"/>
                <w:u w:val="single"/>
              </w:rPr>
              <w:t xml:space="preserve">irtual </w:t>
            </w:r>
          </w:p>
          <w:p w14:paraId="311A36AE" w14:textId="03C29EF0" w:rsidR="009F7E3D" w:rsidRPr="009F7E3D" w:rsidRDefault="009F7E3D" w:rsidP="009F7E3D">
            <w:pPr>
              <w:numPr>
                <w:ilvl w:val="0"/>
                <w:numId w:val="11"/>
              </w:numPr>
              <w:rPr>
                <w:rFonts w:hint="eastAsia"/>
                <w:b/>
                <w:bCs/>
                <w:u w:val="single"/>
              </w:rPr>
            </w:pPr>
            <w:r w:rsidRPr="009F7E3D">
              <w:rPr>
                <w:b/>
                <w:bCs/>
                <w:color w:val="2E74B5" w:themeColor="accent5" w:themeShade="BF"/>
                <w:u w:val="single"/>
              </w:rPr>
              <w:t>May – In Person</w:t>
            </w:r>
            <w:r w:rsidR="00233959">
              <w:rPr>
                <w:b/>
                <w:bCs/>
                <w:color w:val="2E74B5" w:themeColor="accent5" w:themeShade="BF"/>
                <w:u w:val="single"/>
              </w:rPr>
              <w:t xml:space="preserve"> 8647 </w:t>
            </w:r>
            <w:proofErr w:type="spellStart"/>
            <w:r w:rsidR="00233959">
              <w:rPr>
                <w:b/>
                <w:bCs/>
                <w:color w:val="2E74B5" w:themeColor="accent5" w:themeShade="BF"/>
                <w:u w:val="single"/>
              </w:rPr>
              <w:t>Baypine</w:t>
            </w:r>
            <w:proofErr w:type="spellEnd"/>
            <w:r w:rsidR="00233959">
              <w:rPr>
                <w:b/>
                <w:bCs/>
                <w:color w:val="2E74B5" w:themeColor="accent5" w:themeShade="BF"/>
                <w:u w:val="single"/>
              </w:rPr>
              <w:t xml:space="preserve"> Rd</w:t>
            </w:r>
            <w:r w:rsidR="00D54676">
              <w:rPr>
                <w:b/>
                <w:bCs/>
                <w:color w:val="2E74B5" w:themeColor="accent5" w:themeShade="BF"/>
                <w:u w:val="single"/>
              </w:rPr>
              <w:t>.</w:t>
            </w:r>
          </w:p>
        </w:tc>
        <w:tc>
          <w:tcPr>
            <w:tcW w:w="2434" w:type="dxa"/>
          </w:tcPr>
          <w:p w14:paraId="55B08B59" w14:textId="77777777" w:rsidR="007C7DC5" w:rsidRPr="00006FA2" w:rsidRDefault="007C7DC5" w:rsidP="00F6006C">
            <w:pPr>
              <w:rPr>
                <w:rFonts w:hint="eastAsia"/>
              </w:rPr>
            </w:pPr>
          </w:p>
        </w:tc>
      </w:tr>
      <w:tr w:rsidR="00E66538" w14:paraId="4BCBBFA0" w14:textId="77777777" w:rsidTr="004A21AF">
        <w:trPr>
          <w:trHeight w:val="737"/>
        </w:trPr>
        <w:tc>
          <w:tcPr>
            <w:tcW w:w="1890" w:type="dxa"/>
          </w:tcPr>
          <w:p w14:paraId="2CE6FAA5" w14:textId="77777777" w:rsidR="00E66538" w:rsidRDefault="00E66538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Data Share Outs</w:t>
            </w:r>
          </w:p>
        </w:tc>
        <w:tc>
          <w:tcPr>
            <w:tcW w:w="5940" w:type="dxa"/>
          </w:tcPr>
          <w:p w14:paraId="6800870A" w14:textId="4A9FA03E" w:rsidR="007E1CA4" w:rsidRDefault="007E1CA4" w:rsidP="007E1CA4">
            <w:pPr>
              <w:pStyle w:val="ListParagraph"/>
              <w:numPr>
                <w:ilvl w:val="0"/>
                <w:numId w:val="19"/>
              </w:numPr>
              <w:rPr>
                <w:rFonts w:hint="eastAsia"/>
              </w:rPr>
            </w:pPr>
            <w:r>
              <w:t>Drug Take Back Day on April 27, 2024</w:t>
            </w:r>
            <w:r w:rsidR="00346A19">
              <w:t xml:space="preserve">. </w:t>
            </w:r>
          </w:p>
          <w:p w14:paraId="75925FC7" w14:textId="747570CE" w:rsidR="00124681" w:rsidRDefault="00124681" w:rsidP="007E1CA4">
            <w:pPr>
              <w:pStyle w:val="ListParagraph"/>
              <w:numPr>
                <w:ilvl w:val="0"/>
                <w:numId w:val="19"/>
              </w:numPr>
              <w:rPr>
                <w:rFonts w:hint="eastAsia"/>
              </w:rPr>
            </w:pPr>
            <w:r>
              <w:t>Share outs about Advocacy Day 2024 with CCA and Drug Free America</w:t>
            </w:r>
            <w:r w:rsidR="0060728E">
              <w:t xml:space="preserve">. </w:t>
            </w:r>
          </w:p>
          <w:p w14:paraId="6479CE94" w14:textId="77777777" w:rsidR="006C6F87" w:rsidRDefault="00766CE9" w:rsidP="00766CE9">
            <w:pPr>
              <w:pStyle w:val="ListParagraph"/>
              <w:numPr>
                <w:ilvl w:val="0"/>
                <w:numId w:val="19"/>
              </w:numPr>
              <w:rPr>
                <w:rFonts w:hint="eastAsia"/>
              </w:rPr>
            </w:pPr>
            <w:r>
              <w:t xml:space="preserve">Click here for </w:t>
            </w:r>
            <w:r>
              <w:sym w:font="Wingdings" w:char="F0E0"/>
            </w:r>
            <w:r>
              <w:t xml:space="preserve"> </w:t>
            </w:r>
            <w:hyperlink r:id="rId13" w:history="1">
              <w:r w:rsidR="006C6F87" w:rsidRPr="00766CE9">
                <w:rPr>
                  <w:rStyle w:val="Hyperlink"/>
                </w:rPr>
                <w:t>Prevention with a Purpose Video</w:t>
              </w:r>
            </w:hyperlink>
            <w:r w:rsidR="006C6F87">
              <w:t xml:space="preserve"> </w:t>
            </w:r>
          </w:p>
          <w:p w14:paraId="589EBB1D" w14:textId="565520BF" w:rsidR="00766CE9" w:rsidRDefault="00766CE9" w:rsidP="00766CE9">
            <w:pPr>
              <w:pStyle w:val="ListParagraph"/>
              <w:numPr>
                <w:ilvl w:val="0"/>
                <w:numId w:val="19"/>
              </w:numPr>
              <w:rPr>
                <w:rFonts w:hint="eastAsia"/>
              </w:rPr>
            </w:pPr>
            <w:r>
              <w:t xml:space="preserve">DENs Update </w:t>
            </w:r>
            <w:r w:rsidR="00D12A5B">
              <w:t>–</w:t>
            </w:r>
            <w:r>
              <w:t xml:space="preserve"> </w:t>
            </w:r>
            <w:r w:rsidR="007852CE">
              <w:t xml:space="preserve">One of the winners </w:t>
            </w:r>
            <w:r w:rsidR="0012713A">
              <w:t xml:space="preserve">and exciting about the partnerships we are going to continue to have and build even more partnerships down the road. </w:t>
            </w:r>
          </w:p>
        </w:tc>
        <w:tc>
          <w:tcPr>
            <w:tcW w:w="2434" w:type="dxa"/>
          </w:tcPr>
          <w:p w14:paraId="5C7D3E4C" w14:textId="77777777" w:rsidR="00E66538" w:rsidRPr="00006FA2" w:rsidRDefault="00E66538" w:rsidP="00F6006C">
            <w:pPr>
              <w:rPr>
                <w:rFonts w:hint="eastAsia"/>
              </w:rPr>
            </w:pPr>
          </w:p>
        </w:tc>
      </w:tr>
      <w:tr w:rsidR="00D911F5" w14:paraId="2405B62F" w14:textId="77777777" w:rsidTr="004A21AF">
        <w:trPr>
          <w:trHeight w:val="1160"/>
        </w:trPr>
        <w:tc>
          <w:tcPr>
            <w:tcW w:w="1890" w:type="dxa"/>
          </w:tcPr>
          <w:p w14:paraId="62834B0B" w14:textId="77777777" w:rsidR="006125AC" w:rsidRDefault="00D911F5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Topics</w:t>
            </w:r>
            <w:r w:rsidR="006125AC">
              <w:rPr>
                <w:b/>
                <w:bCs/>
                <w:sz w:val="24"/>
                <w:szCs w:val="24"/>
              </w:rPr>
              <w:t>:</w:t>
            </w:r>
          </w:p>
          <w:p w14:paraId="61E2D0BE" w14:textId="77777777" w:rsidR="00D911F5" w:rsidRDefault="004A21AF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Scott </w:t>
            </w:r>
            <w:r w:rsidR="004518A3">
              <w:rPr>
                <w:b/>
                <w:bCs/>
                <w:sz w:val="24"/>
                <w:szCs w:val="24"/>
              </w:rPr>
              <w:t>Delano and Deborah Babin - NFHIDTA</w:t>
            </w:r>
          </w:p>
        </w:tc>
        <w:tc>
          <w:tcPr>
            <w:tcW w:w="5940" w:type="dxa"/>
          </w:tcPr>
          <w:p w14:paraId="49708B33" w14:textId="77777777" w:rsidR="003F280D" w:rsidRPr="009E451F" w:rsidRDefault="00866325" w:rsidP="00866325">
            <w:pPr>
              <w:pStyle w:val="ListParagraph"/>
              <w:numPr>
                <w:ilvl w:val="0"/>
                <w:numId w:val="22"/>
              </w:numPr>
              <w:rPr>
                <w:rFonts w:hint="eastAsia"/>
              </w:rPr>
            </w:pPr>
            <w:r w:rsidRPr="009E451F">
              <w:t xml:space="preserve">Positive </w:t>
            </w:r>
            <w:r w:rsidR="00FC06B0" w:rsidRPr="009E451F">
              <w:t>– Using the OD</w:t>
            </w:r>
            <w:r w:rsidR="005A3335" w:rsidRPr="009E451F">
              <w:t xml:space="preserve"> Map</w:t>
            </w:r>
            <w:r w:rsidR="00FC06B0" w:rsidRPr="009E451F">
              <w:t xml:space="preserve"> snapshot </w:t>
            </w:r>
            <w:r w:rsidR="00A07913" w:rsidRPr="009E451F">
              <w:t>it is showing</w:t>
            </w:r>
            <w:r w:rsidR="007B1C7C" w:rsidRPr="009E451F">
              <w:t xml:space="preserve"> suspected overdoses in</w:t>
            </w:r>
            <w:r w:rsidR="00A07913" w:rsidRPr="009E451F">
              <w:t xml:space="preserve"> 2023 down 10.5% </w:t>
            </w:r>
          </w:p>
          <w:p w14:paraId="5B4E1424" w14:textId="2C05B391" w:rsidR="00B37C41" w:rsidRPr="009E451F" w:rsidRDefault="00884490" w:rsidP="009E451F">
            <w:pPr>
              <w:pStyle w:val="Heading1"/>
              <w:numPr>
                <w:ilvl w:val="0"/>
                <w:numId w:val="22"/>
              </w:num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D54676">
              <w:rPr>
                <w:rFonts w:asciiTheme="minorHAnsi" w:hAnsiTheme="minorHAnsi"/>
                <w:sz w:val="22"/>
                <w:szCs w:val="22"/>
                <w:highlight w:val="yellow"/>
              </w:rPr>
              <w:t>New information</w:t>
            </w:r>
            <w:r w:rsidR="00B37C41" w:rsidRPr="00D54676">
              <w:rPr>
                <w:rFonts w:asciiTheme="minorHAnsi" w:hAnsiTheme="minorHAnsi"/>
                <w:b w:val="0"/>
                <w:bCs w:val="0"/>
                <w:sz w:val="22"/>
                <w:szCs w:val="22"/>
                <w:highlight w:val="yellow"/>
              </w:rPr>
              <w:t>-</w:t>
            </w:r>
            <w:r w:rsidR="00B37C41" w:rsidRPr="009E451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The DEA has seen an increase in seizures of ketamine, which is being adulterated and sold as a dangerous analogue drug called "2 das FDCK."</w:t>
            </w:r>
            <w:r w:rsidR="009E0AF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 xml:space="preserve"> </w:t>
            </w:r>
            <w:r w:rsidR="00B37C41" w:rsidRPr="009E451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or 2-Fluorodeschloroketamine. (See flyers</w:t>
            </w:r>
            <w:r w:rsidR="009E0AFF">
              <w:rPr>
                <w:rFonts w:asciiTheme="minorHAnsi" w:hAnsiTheme="minorHAnsi"/>
                <w:b w:val="0"/>
                <w:bCs w:val="0"/>
                <w:sz w:val="22"/>
                <w:szCs w:val="22"/>
              </w:rPr>
              <w:t>)</w:t>
            </w:r>
          </w:p>
          <w:p w14:paraId="711C1AA7" w14:textId="278A2B95" w:rsidR="00E86133" w:rsidRPr="00695488" w:rsidRDefault="00695488" w:rsidP="007E0D25">
            <w:pPr>
              <w:pStyle w:val="ListParagraph"/>
              <w:numPr>
                <w:ilvl w:val="0"/>
                <w:numId w:val="22"/>
              </w:numPr>
              <w:rPr>
                <w:rFonts w:hint="eastAsia"/>
              </w:rPr>
            </w:pPr>
            <w:r>
              <w:t>In November</w:t>
            </w:r>
            <w:r w:rsidR="002F0233">
              <w:t xml:space="preserve"> we received new information on a new fentanyl analog, ortho methyl fentanyl, with a potency less than traditional fentanyl but still dangerou</w:t>
            </w:r>
            <w:r w:rsidR="007E0D25">
              <w:t xml:space="preserve">s. </w:t>
            </w:r>
          </w:p>
        </w:tc>
        <w:tc>
          <w:tcPr>
            <w:tcW w:w="2434" w:type="dxa"/>
          </w:tcPr>
          <w:p w14:paraId="5E375D98" w14:textId="77777777" w:rsidR="004A21AF" w:rsidRDefault="004A21AF" w:rsidP="00F6006C">
            <w:pPr>
              <w:rPr>
                <w:rFonts w:hint="eastAsia"/>
              </w:rPr>
            </w:pPr>
            <w:r>
              <w:t>Contact Information –</w:t>
            </w:r>
          </w:p>
          <w:p w14:paraId="0D0E83D6" w14:textId="77777777" w:rsidR="004A21AF" w:rsidRDefault="004A21AF" w:rsidP="00F6006C">
            <w:pPr>
              <w:rPr>
                <w:rFonts w:hint="eastAsia"/>
              </w:rPr>
            </w:pPr>
            <w:r>
              <w:t xml:space="preserve">Scott Delano </w:t>
            </w:r>
            <w:hyperlink r:id="rId14" w:history="1">
              <w:r w:rsidRPr="00C40354">
                <w:rPr>
                  <w:rStyle w:val="Hyperlink"/>
                  <w:rFonts w:hint="eastAsia"/>
                </w:rPr>
                <w:t>sdelano@nfhidta.org</w:t>
              </w:r>
            </w:hyperlink>
          </w:p>
          <w:p w14:paraId="00E466A3" w14:textId="77777777" w:rsidR="004A21AF" w:rsidRDefault="004A21AF" w:rsidP="00F6006C">
            <w:pPr>
              <w:rPr>
                <w:rFonts w:hint="eastAsia"/>
              </w:rPr>
            </w:pPr>
            <w:r>
              <w:t xml:space="preserve">Deborah Babin </w:t>
            </w:r>
          </w:p>
          <w:p w14:paraId="5542300A" w14:textId="77777777" w:rsidR="004A21AF" w:rsidRDefault="00BF69EB" w:rsidP="00F6006C">
            <w:pPr>
              <w:rPr>
                <w:rFonts w:hint="eastAsia"/>
              </w:rPr>
            </w:pPr>
            <w:hyperlink r:id="rId15" w:history="1">
              <w:r w:rsidR="004A21AF" w:rsidRPr="00C40354">
                <w:rPr>
                  <w:rStyle w:val="Hyperlink"/>
                  <w:rFonts w:hint="eastAsia"/>
                </w:rPr>
                <w:t>dbabin@nfhidta.org</w:t>
              </w:r>
            </w:hyperlink>
          </w:p>
          <w:p w14:paraId="6739CBA5" w14:textId="77777777" w:rsidR="004A21AF" w:rsidRDefault="004A21AF" w:rsidP="00F6006C">
            <w:pPr>
              <w:rPr>
                <w:rFonts w:hint="eastAsia"/>
              </w:rPr>
            </w:pPr>
          </w:p>
          <w:p w14:paraId="2F466058" w14:textId="77777777" w:rsidR="00BE6A47" w:rsidRDefault="00BE6A47" w:rsidP="00F6006C">
            <w:pPr>
              <w:rPr>
                <w:rFonts w:hint="eastAsia"/>
              </w:rPr>
            </w:pPr>
          </w:p>
          <w:p w14:paraId="39EADCEC" w14:textId="77777777" w:rsidR="00BE6A47" w:rsidRDefault="00BE6A47" w:rsidP="00F6006C">
            <w:pPr>
              <w:rPr>
                <w:rFonts w:hint="eastAsia"/>
              </w:rPr>
            </w:pPr>
          </w:p>
          <w:p w14:paraId="1DBB7E5B" w14:textId="77777777" w:rsidR="00BE6A47" w:rsidRDefault="00BE6A47" w:rsidP="00F6006C">
            <w:pPr>
              <w:rPr>
                <w:rFonts w:hint="eastAsia"/>
              </w:rPr>
            </w:pPr>
          </w:p>
          <w:p w14:paraId="3CEB2560" w14:textId="77777777" w:rsidR="00BE6A47" w:rsidRPr="00006FA2" w:rsidRDefault="00BE6A47" w:rsidP="00F6006C">
            <w:pPr>
              <w:rPr>
                <w:rFonts w:hint="eastAsia"/>
              </w:rPr>
            </w:pPr>
          </w:p>
        </w:tc>
      </w:tr>
      <w:tr w:rsidR="00230203" w14:paraId="4F7F2EB9" w14:textId="77777777" w:rsidTr="00DC5729">
        <w:trPr>
          <w:trHeight w:val="890"/>
        </w:trPr>
        <w:tc>
          <w:tcPr>
            <w:tcW w:w="1890" w:type="dxa"/>
          </w:tcPr>
          <w:p w14:paraId="0A2AE88B" w14:textId="505D0FE6" w:rsidR="000974D3" w:rsidRDefault="00230203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Topics:</w:t>
            </w:r>
            <w:r w:rsidR="005B51C1">
              <w:rPr>
                <w:b/>
                <w:bCs/>
                <w:sz w:val="24"/>
                <w:szCs w:val="24"/>
              </w:rPr>
              <w:t xml:space="preserve"> Overdose Data Surveillance</w:t>
            </w:r>
            <w:r w:rsidR="001D0392">
              <w:rPr>
                <w:b/>
                <w:bCs/>
                <w:sz w:val="24"/>
                <w:szCs w:val="24"/>
              </w:rPr>
              <w:t xml:space="preserve"> &amp; Trends 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F625DD">
              <w:rPr>
                <w:b/>
                <w:bCs/>
                <w:sz w:val="24"/>
                <w:szCs w:val="24"/>
              </w:rPr>
              <w:t xml:space="preserve">JFRD </w:t>
            </w:r>
            <w:r w:rsidR="000974D3">
              <w:rPr>
                <w:b/>
                <w:bCs/>
                <w:sz w:val="24"/>
                <w:szCs w:val="24"/>
              </w:rPr>
              <w:lastRenderedPageBreak/>
              <w:t xml:space="preserve">Laura </w:t>
            </w:r>
            <w:r w:rsidR="0000606B">
              <w:rPr>
                <w:b/>
                <w:bCs/>
                <w:sz w:val="24"/>
                <w:szCs w:val="24"/>
              </w:rPr>
              <w:t>Via for</w:t>
            </w:r>
            <w:r w:rsidR="0000606B">
              <w:rPr>
                <w:rFonts w:hint="eastAsia"/>
                <w:b/>
                <w:bCs/>
                <w:sz w:val="24"/>
                <w:szCs w:val="24"/>
              </w:rPr>
              <w:t>a</w:t>
            </w:r>
            <w:r w:rsidR="000974D3">
              <w:rPr>
                <w:b/>
                <w:bCs/>
                <w:sz w:val="24"/>
                <w:szCs w:val="24"/>
              </w:rPr>
              <w:t xml:space="preserve"> </w:t>
            </w:r>
            <w:r w:rsidR="00C44041">
              <w:rPr>
                <w:b/>
                <w:bCs/>
                <w:sz w:val="24"/>
                <w:szCs w:val="24"/>
              </w:rPr>
              <w:t>Ray</w:t>
            </w:r>
          </w:p>
          <w:p w14:paraId="2B27CA34" w14:textId="77777777" w:rsidR="00967AB7" w:rsidRDefault="00967AB7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14:paraId="77AB18DA" w14:textId="77777777" w:rsidR="00803F0A" w:rsidRDefault="00F9170C" w:rsidP="00DB5FE5">
            <w:pPr>
              <w:pStyle w:val="ListParagraph"/>
              <w:numPr>
                <w:ilvl w:val="0"/>
                <w:numId w:val="14"/>
              </w:numPr>
              <w:rPr>
                <w:rFonts w:hint="eastAsia"/>
              </w:rPr>
            </w:pPr>
            <w:r>
              <w:lastRenderedPageBreak/>
              <w:t>Laura highlights a 14% decrease in suspected opioid-related overdoses in Jacksonville, with zip code 32202 topping the list.</w:t>
            </w:r>
          </w:p>
          <w:p w14:paraId="37C3D5CC" w14:textId="77777777" w:rsidR="00F9170C" w:rsidRDefault="009A2146" w:rsidP="00DB5FE5">
            <w:pPr>
              <w:pStyle w:val="ListParagraph"/>
              <w:numPr>
                <w:ilvl w:val="0"/>
                <w:numId w:val="14"/>
              </w:numPr>
              <w:rPr>
                <w:rFonts w:hint="eastAsia"/>
              </w:rPr>
            </w:pPr>
            <w:r>
              <w:t>That nearly one in four opioid overdose patients in 2023 were black or African American, continuing a worrying trend.</w:t>
            </w:r>
          </w:p>
          <w:p w14:paraId="35C180A5" w14:textId="20BB8524" w:rsidR="001E64C8" w:rsidRPr="00482289" w:rsidRDefault="009A2146" w:rsidP="00514F55">
            <w:pPr>
              <w:pStyle w:val="ListParagraph"/>
              <w:numPr>
                <w:ilvl w:val="0"/>
                <w:numId w:val="14"/>
              </w:numPr>
              <w:rPr>
                <w:rFonts w:hint="eastAsia"/>
              </w:rPr>
            </w:pPr>
            <w:r>
              <w:lastRenderedPageBreak/>
              <w:t>In December 2023, there was a decrease in opioid overdoses compared to the previous month and the same time the previous year.</w:t>
            </w:r>
            <w:r w:rsidR="00857FE1">
              <w:t xml:space="preserve"> Especially with the holiday season in full swing. </w:t>
            </w:r>
          </w:p>
        </w:tc>
        <w:tc>
          <w:tcPr>
            <w:tcW w:w="2434" w:type="dxa"/>
          </w:tcPr>
          <w:p w14:paraId="5B711A99" w14:textId="77777777" w:rsidR="00230203" w:rsidRDefault="004A21AF" w:rsidP="00F6006C">
            <w:pPr>
              <w:rPr>
                <w:rFonts w:hint="eastAsia"/>
              </w:rPr>
            </w:pPr>
            <w:r>
              <w:lastRenderedPageBreak/>
              <w:t xml:space="preserve">Contact information – </w:t>
            </w:r>
          </w:p>
          <w:p w14:paraId="1D164590" w14:textId="77777777" w:rsidR="004A21AF" w:rsidRPr="004A21AF" w:rsidRDefault="004A21AF" w:rsidP="004A21AF">
            <w:pPr>
              <w:rPr>
                <w:rFonts w:hint="eastAsia"/>
              </w:rPr>
            </w:pPr>
            <w:r w:rsidRPr="004A21AF">
              <w:t>Program Coordinator</w:t>
            </w:r>
            <w:r w:rsidRPr="004A21AF">
              <w:rPr>
                <w:i/>
                <w:iCs/>
              </w:rPr>
              <w:t xml:space="preserve"> - Opioid Abatement</w:t>
            </w:r>
          </w:p>
          <w:p w14:paraId="7A7760F4" w14:textId="77777777" w:rsidR="004A21AF" w:rsidRPr="004A21AF" w:rsidRDefault="004A21AF" w:rsidP="004A21AF">
            <w:pPr>
              <w:rPr>
                <w:rFonts w:hint="eastAsia"/>
              </w:rPr>
            </w:pPr>
            <w:r w:rsidRPr="004A21AF">
              <w:t>Office: (904) 255-7730</w:t>
            </w:r>
          </w:p>
          <w:p w14:paraId="50CF60F5" w14:textId="77777777" w:rsidR="004A21AF" w:rsidRPr="004A21AF" w:rsidRDefault="004A21AF" w:rsidP="004A21AF">
            <w:pPr>
              <w:rPr>
                <w:rFonts w:hint="eastAsia"/>
              </w:rPr>
            </w:pPr>
            <w:r w:rsidRPr="004A21AF">
              <w:t>Cell: (904) 575-0495</w:t>
            </w:r>
          </w:p>
          <w:p w14:paraId="3EC77BA2" w14:textId="77777777" w:rsidR="004A21AF" w:rsidRPr="004A21AF" w:rsidRDefault="004A21AF" w:rsidP="004A21AF">
            <w:pPr>
              <w:rPr>
                <w:rFonts w:hint="eastAsia"/>
              </w:rPr>
            </w:pPr>
            <w:r w:rsidRPr="004A21AF">
              <w:t xml:space="preserve">Email: </w:t>
            </w:r>
            <w:hyperlink r:id="rId16" w:history="1">
              <w:r w:rsidRPr="004A21AF">
                <w:rPr>
                  <w:rStyle w:val="Hyperlink"/>
                </w:rPr>
                <w:t>lvray@coj.net</w:t>
              </w:r>
            </w:hyperlink>
            <w:r w:rsidRPr="004A21AF">
              <w:t xml:space="preserve"> </w:t>
            </w:r>
          </w:p>
          <w:p w14:paraId="05DECD86" w14:textId="77777777" w:rsidR="004A21AF" w:rsidRPr="00006FA2" w:rsidRDefault="004A21AF" w:rsidP="00F6006C">
            <w:pPr>
              <w:rPr>
                <w:rFonts w:hint="eastAsia"/>
              </w:rPr>
            </w:pPr>
          </w:p>
        </w:tc>
      </w:tr>
      <w:tr w:rsidR="005A36F0" w14:paraId="5F19549A" w14:textId="77777777" w:rsidTr="00BE1641">
        <w:trPr>
          <w:trHeight w:val="2060"/>
        </w:trPr>
        <w:tc>
          <w:tcPr>
            <w:tcW w:w="1890" w:type="dxa"/>
          </w:tcPr>
          <w:p w14:paraId="5D304D04" w14:textId="5932A030" w:rsidR="005A36F0" w:rsidRDefault="005A36F0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Topics: </w:t>
            </w:r>
            <w:r w:rsidR="000A2677">
              <w:rPr>
                <w:b/>
                <w:bCs/>
                <w:sz w:val="24"/>
                <w:szCs w:val="24"/>
              </w:rPr>
              <w:t>COJ Opioids Abatement Program Update</w:t>
            </w:r>
            <w:r w:rsidR="000E6E82">
              <w:rPr>
                <w:b/>
                <w:bCs/>
                <w:sz w:val="24"/>
                <w:szCs w:val="24"/>
              </w:rPr>
              <w:t xml:space="preserve"> </w:t>
            </w:r>
            <w:r w:rsidR="001062D9">
              <w:rPr>
                <w:b/>
                <w:bCs/>
                <w:sz w:val="24"/>
                <w:szCs w:val="24"/>
              </w:rPr>
              <w:t xml:space="preserve">- </w:t>
            </w:r>
            <w:r w:rsidR="004D6886">
              <w:rPr>
                <w:b/>
                <w:bCs/>
                <w:sz w:val="24"/>
                <w:szCs w:val="24"/>
              </w:rPr>
              <w:t>Madelaine</w:t>
            </w:r>
            <w:r w:rsidR="00FE0C5B">
              <w:rPr>
                <w:b/>
                <w:bCs/>
                <w:sz w:val="24"/>
                <w:szCs w:val="24"/>
              </w:rPr>
              <w:t xml:space="preserve"> </w:t>
            </w:r>
            <w:r w:rsidR="00B90BF7">
              <w:rPr>
                <w:b/>
                <w:bCs/>
                <w:sz w:val="24"/>
                <w:szCs w:val="24"/>
              </w:rPr>
              <w:t>Zarou</w:t>
            </w:r>
            <w:r w:rsidR="004D688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14:paraId="57282F37" w14:textId="77777777" w:rsidR="00BE3A90" w:rsidRDefault="00514F55" w:rsidP="00435915">
            <w:pPr>
              <w:pStyle w:val="ListParagraph"/>
              <w:numPr>
                <w:ilvl w:val="0"/>
                <w:numId w:val="15"/>
              </w:numPr>
              <w:rPr>
                <w:rFonts w:hint="eastAsia"/>
              </w:rPr>
            </w:pPr>
            <w:r>
              <w:t>Opioid settlement grants program awards $6.2 million to 19 agencies in Duval County.</w:t>
            </w:r>
          </w:p>
          <w:p w14:paraId="3733AF80" w14:textId="73B20AEC" w:rsidR="008856C5" w:rsidRPr="00E348B6" w:rsidRDefault="008856C5" w:rsidP="008856C5">
            <w:pPr>
              <w:pStyle w:val="ListParagraph"/>
              <w:numPr>
                <w:ilvl w:val="0"/>
                <w:numId w:val="15"/>
              </w:numPr>
              <w:rPr>
                <w:rFonts w:hint="eastAsia"/>
              </w:rPr>
            </w:pPr>
            <w:r>
              <w:t>Madelaine shared out excitedly shares plans for incorporating new resources and ideas into their work, including medication deactivation kits and mental health promotion, with a focus on supporting local communities and connecting them with providers.</w:t>
            </w:r>
          </w:p>
        </w:tc>
        <w:tc>
          <w:tcPr>
            <w:tcW w:w="2434" w:type="dxa"/>
          </w:tcPr>
          <w:p w14:paraId="54E0A395" w14:textId="77777777" w:rsidR="005A36F0" w:rsidRDefault="004D6886" w:rsidP="00F6006C">
            <w:pPr>
              <w:rPr>
                <w:rFonts w:hint="eastAsia"/>
              </w:rPr>
            </w:pPr>
            <w:r>
              <w:t xml:space="preserve">Contact Information – </w:t>
            </w:r>
          </w:p>
          <w:p w14:paraId="48F05C0D" w14:textId="77777777" w:rsidR="004D6886" w:rsidRDefault="004D6886" w:rsidP="00F6006C">
            <w:pPr>
              <w:rPr>
                <w:rFonts w:hint="eastAsia"/>
              </w:rPr>
            </w:pPr>
            <w:r>
              <w:t xml:space="preserve">Manager of Opioid Abatement </w:t>
            </w:r>
          </w:p>
          <w:p w14:paraId="48083F28" w14:textId="77777777" w:rsidR="0060009B" w:rsidRDefault="0060009B" w:rsidP="00F6006C">
            <w:pPr>
              <w:rPr>
                <w:rFonts w:hint="eastAsia"/>
              </w:rPr>
            </w:pPr>
            <w:r>
              <w:t>Office:(904) 255-3312</w:t>
            </w:r>
          </w:p>
          <w:p w14:paraId="7F6BB29A" w14:textId="77777777" w:rsidR="0060009B" w:rsidRDefault="0060009B" w:rsidP="00F6006C">
            <w:pPr>
              <w:rPr>
                <w:rFonts w:hint="eastAsia"/>
              </w:rPr>
            </w:pPr>
            <w:r>
              <w:t xml:space="preserve">Cell: (904) 575 1950 </w:t>
            </w:r>
          </w:p>
          <w:p w14:paraId="61AFAC50" w14:textId="77777777" w:rsidR="00770512" w:rsidRDefault="00770512" w:rsidP="00770512">
            <w:pPr>
              <w:rPr>
                <w:rFonts w:hint="eastAsia"/>
              </w:rPr>
            </w:pPr>
            <w:r>
              <w:t xml:space="preserve">Email: </w:t>
            </w:r>
            <w:hyperlink r:id="rId17" w:history="1">
              <w:r w:rsidRPr="00C40354">
                <w:rPr>
                  <w:rStyle w:val="Hyperlink"/>
                </w:rPr>
                <w:t>Mazarou@coj.net</w:t>
              </w:r>
            </w:hyperlink>
            <w:r>
              <w:t xml:space="preserve"> </w:t>
            </w:r>
          </w:p>
          <w:p w14:paraId="2B726855" w14:textId="77777777" w:rsidR="00770512" w:rsidRPr="00006FA2" w:rsidRDefault="00770512" w:rsidP="00F6006C">
            <w:pPr>
              <w:rPr>
                <w:rFonts w:hint="eastAsia"/>
              </w:rPr>
            </w:pPr>
          </w:p>
        </w:tc>
      </w:tr>
      <w:tr w:rsidR="00047525" w14:paraId="3574A111" w14:textId="77777777" w:rsidTr="004A21AF">
        <w:trPr>
          <w:trHeight w:val="2312"/>
        </w:trPr>
        <w:tc>
          <w:tcPr>
            <w:tcW w:w="1890" w:type="dxa"/>
          </w:tcPr>
          <w:p w14:paraId="57D3EC1A" w14:textId="1DFDC281" w:rsidR="00047525" w:rsidRDefault="00047525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Topics</w:t>
            </w:r>
            <w:r w:rsidR="00AD23B5">
              <w:rPr>
                <w:b/>
                <w:bCs/>
                <w:sz w:val="24"/>
                <w:szCs w:val="24"/>
              </w:rPr>
              <w:t>:</w:t>
            </w:r>
            <w:r w:rsidR="006167C0">
              <w:rPr>
                <w:b/>
                <w:bCs/>
                <w:sz w:val="24"/>
                <w:szCs w:val="24"/>
              </w:rPr>
              <w:t xml:space="preserve"> </w:t>
            </w:r>
            <w:r w:rsidR="00916EC3">
              <w:rPr>
                <w:b/>
                <w:bCs/>
                <w:sz w:val="24"/>
                <w:szCs w:val="24"/>
              </w:rPr>
              <w:t>Inspire to Rise – Aida Seeraj</w:t>
            </w:r>
          </w:p>
        </w:tc>
        <w:tc>
          <w:tcPr>
            <w:tcW w:w="5940" w:type="dxa"/>
          </w:tcPr>
          <w:p w14:paraId="781589D1" w14:textId="5385D3A4" w:rsidR="00013247" w:rsidRDefault="00BF58DE" w:rsidP="00013247">
            <w:pPr>
              <w:rPr>
                <w:rStyle w:val="wixui-rich-texttext"/>
                <w:rFonts w:cs="Arial" w:hint="eastAsia"/>
              </w:rPr>
            </w:pPr>
            <w:r w:rsidRPr="006D72AB">
              <w:t xml:space="preserve"> </w:t>
            </w:r>
            <w:r w:rsidR="0008322A" w:rsidRPr="006D72AB">
              <w:t xml:space="preserve">Mission - </w:t>
            </w:r>
            <w:r w:rsidR="006D72AB" w:rsidRPr="006D72AB">
              <w:rPr>
                <w:rStyle w:val="wixui-rich-texttext"/>
                <w:rFonts w:cs="Arial"/>
              </w:rPr>
              <w:t>To inspire and empower children, families, and individuals to rise, overcome, and shine through their most challenging moments in life to become their best self.</w:t>
            </w:r>
          </w:p>
          <w:p w14:paraId="3581A947" w14:textId="77777777" w:rsidR="00A035BF" w:rsidRDefault="00A035BF" w:rsidP="00013247">
            <w:pPr>
              <w:rPr>
                <w:rFonts w:hint="eastAsia"/>
              </w:rPr>
            </w:pPr>
          </w:p>
          <w:p w14:paraId="29ED0F50" w14:textId="240551C6" w:rsidR="00A035BF" w:rsidRDefault="00A035BF" w:rsidP="00505410">
            <w:pPr>
              <w:pStyle w:val="ListParagraph"/>
              <w:numPr>
                <w:ilvl w:val="0"/>
                <w:numId w:val="15"/>
              </w:numPr>
              <w:rPr>
                <w:rFonts w:hint="eastAsia"/>
              </w:rPr>
            </w:pPr>
            <w:r>
              <w:t>Organization provides holistic treatment for substance abuse and mental health through arts, cooking classes, and community garden</w:t>
            </w:r>
            <w:r w:rsidR="00AA51F5">
              <w:t xml:space="preserve">, and even a butterfly garden. </w:t>
            </w:r>
          </w:p>
          <w:p w14:paraId="1638C4B3" w14:textId="77777777" w:rsidR="005D7792" w:rsidRDefault="005D7792" w:rsidP="00013247">
            <w:pPr>
              <w:rPr>
                <w:rFonts w:hint="eastAsia"/>
              </w:rPr>
            </w:pPr>
          </w:p>
          <w:p w14:paraId="1AE6DC8A" w14:textId="4E1125C8" w:rsidR="00C03E9D" w:rsidRDefault="00C03E9D" w:rsidP="00505410">
            <w:pPr>
              <w:pStyle w:val="ListParagraph"/>
              <w:numPr>
                <w:ilvl w:val="0"/>
                <w:numId w:val="15"/>
              </w:numPr>
              <w:rPr>
                <w:rFonts w:hint="eastAsia"/>
              </w:rPr>
            </w:pPr>
            <w:r w:rsidRPr="00505410">
              <w:rPr>
                <w:highlight w:val="yellow"/>
              </w:rPr>
              <w:t>NEW!!!</w:t>
            </w:r>
            <w:r>
              <w:t xml:space="preserve"> </w:t>
            </w:r>
            <w:hyperlink r:id="rId18" w:history="1">
              <w:r w:rsidRPr="00515CD1">
                <w:rPr>
                  <w:rStyle w:val="Hyperlink"/>
                </w:rPr>
                <w:t>Inspire to Rise PODCAST</w:t>
              </w:r>
            </w:hyperlink>
          </w:p>
          <w:p w14:paraId="3193467A" w14:textId="77777777" w:rsidR="00E71FDC" w:rsidRPr="00463114" w:rsidRDefault="00E71FDC" w:rsidP="00E71FDC">
            <w:pPr>
              <w:pStyle w:val="font8"/>
              <w:spacing w:line="336" w:lineRule="atLeast"/>
              <w:rPr>
                <w:rFonts w:asciiTheme="minorHAnsi" w:hAnsiTheme="minorHAnsi"/>
                <w:sz w:val="22"/>
                <w:szCs w:val="22"/>
              </w:rPr>
            </w:pPr>
            <w:r w:rsidRPr="00463114">
              <w:rPr>
                <w:rStyle w:val="wixui-rich-texttext"/>
                <w:rFonts w:asciiTheme="minorHAnsi" w:hAnsiTheme="minorHAnsi"/>
                <w:b/>
                <w:bCs/>
                <w:sz w:val="22"/>
                <w:szCs w:val="22"/>
              </w:rPr>
              <w:t>Find Us: </w:t>
            </w:r>
          </w:p>
          <w:p w14:paraId="363D9A12" w14:textId="77777777" w:rsidR="00C03E9D" w:rsidRPr="00463114" w:rsidRDefault="00E71FDC" w:rsidP="00C03E9D">
            <w:pPr>
              <w:pStyle w:val="font8"/>
              <w:spacing w:line="0" w:lineRule="atLeast"/>
              <w:rPr>
                <w:rStyle w:val="wixui-rich-texttext"/>
                <w:rFonts w:asciiTheme="minorHAnsi" w:hAnsiTheme="minorHAnsi"/>
                <w:b/>
                <w:bCs/>
                <w:color w:val="FF8F00"/>
                <w:sz w:val="22"/>
                <w:szCs w:val="22"/>
              </w:rPr>
            </w:pPr>
            <w:r w:rsidRPr="00463114">
              <w:rPr>
                <w:rStyle w:val="wixui-rich-texttext"/>
                <w:rFonts w:asciiTheme="minorHAnsi" w:hAnsiTheme="minorHAnsi"/>
                <w:b/>
                <w:bCs/>
                <w:color w:val="FF8F00"/>
                <w:sz w:val="22"/>
                <w:szCs w:val="22"/>
              </w:rPr>
              <w:t xml:space="preserve">Inspire to Rise, Inc. - Westside (Main Campus) </w:t>
            </w:r>
          </w:p>
          <w:p w14:paraId="7414D9B4" w14:textId="36109C01" w:rsidR="00E71FDC" w:rsidRPr="00463114" w:rsidRDefault="00E71FDC" w:rsidP="00C03E9D">
            <w:pPr>
              <w:pStyle w:val="font8"/>
              <w:spacing w:line="0" w:lineRule="atLeast"/>
              <w:rPr>
                <w:rFonts w:asciiTheme="minorHAnsi" w:hAnsiTheme="minorHAnsi"/>
                <w:b/>
                <w:bCs/>
                <w:color w:val="FF8F00"/>
                <w:sz w:val="22"/>
                <w:szCs w:val="22"/>
              </w:rPr>
            </w:pPr>
            <w:r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 xml:space="preserve">5927 Old </w:t>
            </w:r>
            <w:proofErr w:type="spellStart"/>
            <w:r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>Timuquana</w:t>
            </w:r>
            <w:proofErr w:type="spellEnd"/>
            <w:r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 xml:space="preserve"> Road, Jacksonville, FL  32210</w:t>
            </w:r>
          </w:p>
          <w:p w14:paraId="1956E80B" w14:textId="77777777" w:rsidR="00C03E9D" w:rsidRPr="00463114" w:rsidRDefault="00E71FDC" w:rsidP="00C03E9D">
            <w:pPr>
              <w:pStyle w:val="font8"/>
              <w:spacing w:line="0" w:lineRule="atLeast"/>
              <w:jc w:val="both"/>
              <w:rPr>
                <w:rStyle w:val="wixui-rich-texttext"/>
                <w:rFonts w:asciiTheme="minorHAnsi" w:hAnsiTheme="minorHAnsi"/>
                <w:b/>
                <w:bCs/>
                <w:color w:val="FF8F00"/>
                <w:sz w:val="22"/>
                <w:szCs w:val="22"/>
              </w:rPr>
            </w:pPr>
            <w:r w:rsidRPr="00463114">
              <w:rPr>
                <w:rStyle w:val="wixui-rich-texttext"/>
                <w:rFonts w:asciiTheme="minorHAnsi" w:hAnsiTheme="minorHAnsi"/>
                <w:b/>
                <w:bCs/>
                <w:color w:val="FF8F00"/>
                <w:sz w:val="22"/>
                <w:szCs w:val="22"/>
              </w:rPr>
              <w:t xml:space="preserve">Inspire to Rise, Inc. – Northwest </w:t>
            </w:r>
          </w:p>
          <w:p w14:paraId="2570B037" w14:textId="40DA7F6A" w:rsidR="00E71FDC" w:rsidRPr="00463114" w:rsidRDefault="00E71FDC" w:rsidP="00C03E9D">
            <w:pPr>
              <w:pStyle w:val="font8"/>
              <w:spacing w:line="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>2901 Commonwealth Avenue, Jacksonville, FL  32254</w:t>
            </w:r>
          </w:p>
          <w:p w14:paraId="0D3717DC" w14:textId="77777777" w:rsidR="00C03E9D" w:rsidRPr="00463114" w:rsidRDefault="00E71FDC" w:rsidP="00C03E9D">
            <w:pPr>
              <w:pStyle w:val="font8"/>
              <w:spacing w:line="0" w:lineRule="atLeast"/>
              <w:jc w:val="both"/>
              <w:rPr>
                <w:rStyle w:val="color11"/>
                <w:rFonts w:asciiTheme="minorHAnsi" w:hAnsiTheme="minorHAnsi"/>
                <w:sz w:val="22"/>
                <w:szCs w:val="22"/>
              </w:rPr>
            </w:pPr>
            <w:r w:rsidRPr="00463114">
              <w:rPr>
                <w:rStyle w:val="wixui-rich-texttext"/>
                <w:rFonts w:asciiTheme="minorHAnsi" w:hAnsiTheme="minorHAnsi"/>
                <w:b/>
                <w:bCs/>
                <w:color w:val="FF8F00"/>
                <w:sz w:val="22"/>
                <w:szCs w:val="22"/>
              </w:rPr>
              <w:t>Inspire to Rise, Inc. - Nassau County</w:t>
            </w:r>
            <w:r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02EB145" w14:textId="03C45C8E" w:rsidR="00BF6F33" w:rsidRPr="00C03E9D" w:rsidRDefault="001F617F" w:rsidP="00C03E9D">
            <w:pPr>
              <w:pStyle w:val="font8"/>
              <w:spacing w:line="0" w:lineRule="atLeast"/>
              <w:jc w:val="both"/>
              <w:rPr>
                <w:sz w:val="20"/>
                <w:szCs w:val="20"/>
              </w:rPr>
            </w:pPr>
            <w:r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>96-16 Lofton Square</w:t>
            </w:r>
            <w:r w:rsidR="00D06D34" w:rsidRPr="00463114">
              <w:rPr>
                <w:rStyle w:val="color11"/>
                <w:rFonts w:asciiTheme="minorHAnsi" w:hAnsiTheme="minorHAnsi"/>
                <w:sz w:val="22"/>
                <w:szCs w:val="22"/>
              </w:rPr>
              <w:t xml:space="preserve"> Ct, Yulee, FL 32097</w:t>
            </w:r>
          </w:p>
        </w:tc>
        <w:tc>
          <w:tcPr>
            <w:tcW w:w="2434" w:type="dxa"/>
          </w:tcPr>
          <w:p w14:paraId="0AEAD154" w14:textId="77777777" w:rsidR="00975ABA" w:rsidRDefault="00975ABA" w:rsidP="00773845">
            <w:pPr>
              <w:rPr>
                <w:rFonts w:hint="eastAsia"/>
              </w:rPr>
            </w:pPr>
            <w:r>
              <w:t xml:space="preserve">Contact Information – </w:t>
            </w:r>
          </w:p>
          <w:p w14:paraId="5E3F654E" w14:textId="77777777" w:rsidR="00773845" w:rsidRDefault="00773845" w:rsidP="00773845">
            <w:pPr>
              <w:rPr>
                <w:rFonts w:hint="eastAsia"/>
              </w:rPr>
            </w:pPr>
            <w:r>
              <w:t xml:space="preserve">Inspire to Rise </w:t>
            </w:r>
          </w:p>
          <w:p w14:paraId="5868EDC7" w14:textId="77777777" w:rsidR="00C0275E" w:rsidRDefault="00773845" w:rsidP="00773845">
            <w:pPr>
              <w:rPr>
                <w:rFonts w:hint="eastAsia"/>
              </w:rPr>
            </w:pPr>
            <w:r>
              <w:t xml:space="preserve">Toll Free </w:t>
            </w:r>
            <w:r w:rsidR="00C0275E">
              <w:t>–</w:t>
            </w:r>
          </w:p>
          <w:p w14:paraId="047B0F42" w14:textId="000512A0" w:rsidR="00C0275E" w:rsidRDefault="00C0275E" w:rsidP="00773845">
            <w:pPr>
              <w:rPr>
                <w:rFonts w:hint="eastAsia"/>
              </w:rPr>
            </w:pPr>
            <w:r>
              <w:t xml:space="preserve">1-844-WE-RISE-1 </w:t>
            </w:r>
          </w:p>
          <w:p w14:paraId="711569AF" w14:textId="4C76CBF3" w:rsidR="00773845" w:rsidRDefault="00C0275E" w:rsidP="00773845">
            <w:pPr>
              <w:rPr>
                <w:rFonts w:hint="eastAsia"/>
              </w:rPr>
            </w:pPr>
            <w:r>
              <w:t>(1-844-937-4731)</w:t>
            </w:r>
          </w:p>
          <w:p w14:paraId="366935C1" w14:textId="77777777" w:rsidR="00C0275E" w:rsidRDefault="00C0275E" w:rsidP="00773845">
            <w:pPr>
              <w:rPr>
                <w:rFonts w:hint="eastAsia"/>
              </w:rPr>
            </w:pPr>
          </w:p>
          <w:p w14:paraId="6FF81A96" w14:textId="2532AF68" w:rsidR="00C0275E" w:rsidRDefault="00C0275E" w:rsidP="00773845">
            <w:r>
              <w:t xml:space="preserve">Email – </w:t>
            </w:r>
            <w:hyperlink r:id="rId19" w:history="1">
              <w:r w:rsidR="00D54676" w:rsidRPr="004749D4">
                <w:rPr>
                  <w:rStyle w:val="Hyperlink"/>
                </w:rPr>
                <w:t>info@inspiretoriseinc.org</w:t>
              </w:r>
            </w:hyperlink>
          </w:p>
          <w:p w14:paraId="2DDDEA5C" w14:textId="5996B0CD" w:rsidR="00D54676" w:rsidRPr="00006FA2" w:rsidRDefault="00D54676" w:rsidP="00773845">
            <w:pPr>
              <w:rPr>
                <w:rFonts w:hint="eastAsia"/>
              </w:rPr>
            </w:pPr>
          </w:p>
        </w:tc>
      </w:tr>
      <w:tr w:rsidR="00164F64" w14:paraId="369043D8" w14:textId="77777777" w:rsidTr="004A21AF">
        <w:trPr>
          <w:trHeight w:val="2312"/>
        </w:trPr>
        <w:tc>
          <w:tcPr>
            <w:tcW w:w="1890" w:type="dxa"/>
          </w:tcPr>
          <w:p w14:paraId="55B19165" w14:textId="7FDFCB50" w:rsidR="00164F64" w:rsidRDefault="00164F64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Topics: </w:t>
            </w:r>
            <w:r w:rsidR="007F2D18">
              <w:rPr>
                <w:b/>
                <w:bCs/>
                <w:sz w:val="24"/>
                <w:szCs w:val="24"/>
              </w:rPr>
              <w:t>DOH Duval Kelsey Spangle</w:t>
            </w:r>
          </w:p>
        </w:tc>
        <w:tc>
          <w:tcPr>
            <w:tcW w:w="5940" w:type="dxa"/>
          </w:tcPr>
          <w:p w14:paraId="50D150C0" w14:textId="77777777" w:rsidR="006D5231" w:rsidRDefault="006D5231" w:rsidP="00545843">
            <w:pPr>
              <w:pStyle w:val="ListParagraph"/>
              <w:numPr>
                <w:ilvl w:val="0"/>
                <w:numId w:val="23"/>
              </w:numPr>
            </w:pPr>
            <w:r>
              <w:t>With that t</w:t>
            </w:r>
            <w:r>
              <w:t>he data showed a shift in the top five counties with the most xylazine fatalities from June 2023, with Ball County leading the way in 2022 and Palm Beach County ranking second in 2023.</w:t>
            </w:r>
          </w:p>
          <w:p w14:paraId="5604D960" w14:textId="77777777" w:rsidR="006D5231" w:rsidRDefault="006D5231" w:rsidP="00545843">
            <w:pPr>
              <w:pStyle w:val="ListParagraph"/>
              <w:numPr>
                <w:ilvl w:val="0"/>
                <w:numId w:val="23"/>
              </w:numPr>
            </w:pPr>
            <w:r>
              <w:t>Xylazine drug trends in Florida and Duval County</w:t>
            </w:r>
            <w:r>
              <w:t xml:space="preserve"> - </w:t>
            </w:r>
            <w:r w:rsidR="00AA6B65">
              <w:t>White race has highest number of xylazine fatalities, followed by Black or African American, with increasing numbers over time.</w:t>
            </w:r>
          </w:p>
          <w:p w14:paraId="579C4BE1" w14:textId="77777777" w:rsidR="00AA6B65" w:rsidRDefault="00AA6B65" w:rsidP="00545843">
            <w:pPr>
              <w:pStyle w:val="ListParagraph"/>
              <w:numPr>
                <w:ilvl w:val="0"/>
                <w:numId w:val="23"/>
              </w:numPr>
            </w:pPr>
            <w:r>
              <w:t>N</w:t>
            </w:r>
            <w:r>
              <w:t>ational xylazine data from 2019, showing a total of 531 deaths in the timeframe.</w:t>
            </w:r>
          </w:p>
          <w:p w14:paraId="5ECFEB04" w14:textId="60656E06" w:rsidR="006508BF" w:rsidRDefault="006508BF" w:rsidP="00545843">
            <w:pPr>
              <w:pStyle w:val="ListParagraph"/>
              <w:numPr>
                <w:ilvl w:val="0"/>
                <w:numId w:val="23"/>
              </w:numPr>
            </w:pPr>
            <w:r>
              <w:t>N</w:t>
            </w:r>
            <w:r>
              <w:t>aloxone distribution through partners, with 32216 being the top zip code for resource distribution.</w:t>
            </w:r>
          </w:p>
          <w:p w14:paraId="1823ACD4" w14:textId="3EB4779B" w:rsidR="006508BF" w:rsidRDefault="006508BF" w:rsidP="003211F5">
            <w:pPr>
              <w:pStyle w:val="ListParagraph"/>
              <w:numPr>
                <w:ilvl w:val="0"/>
                <w:numId w:val="23"/>
              </w:numPr>
              <w:rPr>
                <w:rFonts w:hint="eastAsia"/>
              </w:rPr>
            </w:pPr>
            <w:r>
              <w:t>F</w:t>
            </w:r>
            <w:r w:rsidR="00CE61C1">
              <w:t>entanyl test strips to various zip codes, with 23221 receiving the most.</w:t>
            </w:r>
          </w:p>
        </w:tc>
        <w:tc>
          <w:tcPr>
            <w:tcW w:w="2434" w:type="dxa"/>
          </w:tcPr>
          <w:p w14:paraId="4F234015" w14:textId="3703A3CB" w:rsidR="00164F64" w:rsidRDefault="007F2D18" w:rsidP="00F6006C">
            <w:pPr>
              <w:rPr>
                <w:rFonts w:hint="eastAsia"/>
              </w:rPr>
            </w:pPr>
            <w:r>
              <w:t xml:space="preserve">Contact Information </w:t>
            </w:r>
            <w:r w:rsidR="00142B57">
              <w:t>–</w:t>
            </w:r>
            <w:r w:rsidR="00505410">
              <w:t xml:space="preserve"> </w:t>
            </w:r>
          </w:p>
          <w:p w14:paraId="03CB7B59" w14:textId="4D9DEBA5" w:rsidR="00142B57" w:rsidRDefault="00142B57" w:rsidP="00F6006C">
            <w:r>
              <w:t xml:space="preserve">Email: </w:t>
            </w:r>
            <w:hyperlink r:id="rId20" w:history="1">
              <w:r w:rsidR="00C716F2" w:rsidRPr="004749D4">
                <w:rPr>
                  <w:rStyle w:val="Hyperlink"/>
                  <w:rFonts w:hint="eastAsia"/>
                </w:rPr>
                <w:t>kelsey.spangle@flhealth.gov</w:t>
              </w:r>
            </w:hyperlink>
          </w:p>
          <w:p w14:paraId="2BAA1264" w14:textId="60532196" w:rsidR="00C716F2" w:rsidRDefault="00C716F2" w:rsidP="00F6006C">
            <w:pPr>
              <w:rPr>
                <w:rFonts w:hint="eastAsia"/>
              </w:rPr>
            </w:pPr>
          </w:p>
        </w:tc>
      </w:tr>
      <w:tr w:rsidR="007C7DC5" w14:paraId="6EC92C7E" w14:textId="77777777" w:rsidTr="00B768BD">
        <w:trPr>
          <w:trHeight w:val="2960"/>
        </w:trPr>
        <w:tc>
          <w:tcPr>
            <w:tcW w:w="1890" w:type="dxa"/>
          </w:tcPr>
          <w:p w14:paraId="5653D441" w14:textId="77777777" w:rsidR="007C7DC5" w:rsidRDefault="007C7DC5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Final Remarks</w:t>
            </w:r>
          </w:p>
        </w:tc>
        <w:tc>
          <w:tcPr>
            <w:tcW w:w="5940" w:type="dxa"/>
          </w:tcPr>
          <w:p w14:paraId="51BE12BC" w14:textId="77777777" w:rsidR="00D74723" w:rsidRDefault="00D74723" w:rsidP="00D74723">
            <w:pPr>
              <w:rPr>
                <w:rFonts w:hint="eastAsia"/>
              </w:rPr>
            </w:pPr>
            <w:r>
              <w:t xml:space="preserve">Upcoming meetings: </w:t>
            </w:r>
          </w:p>
          <w:p w14:paraId="03E18546" w14:textId="1191325A" w:rsidR="00D74723" w:rsidRPr="00B768BD" w:rsidRDefault="00D74723" w:rsidP="00B768BD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hint="eastAsia"/>
                <w:b/>
                <w:bCs/>
              </w:rPr>
            </w:pPr>
            <w:r w:rsidRPr="00B768BD">
              <w:rPr>
                <w:b/>
                <w:bCs/>
              </w:rPr>
              <w:t xml:space="preserve">Northeast Florida ACE Alliance </w:t>
            </w:r>
            <w:r w:rsidR="00B5747B" w:rsidRPr="00B768BD">
              <w:rPr>
                <w:b/>
                <w:bCs/>
              </w:rPr>
              <w:t>(Bi-Monthly</w:t>
            </w:r>
            <w:r w:rsidR="00624D1A">
              <w:rPr>
                <w:b/>
                <w:bCs/>
              </w:rPr>
              <w:t>)</w:t>
            </w:r>
          </w:p>
          <w:p w14:paraId="7DC29323" w14:textId="426F93BC" w:rsidR="00D74723" w:rsidRDefault="00BF69EB" w:rsidP="00D74723">
            <w:pPr>
              <w:jc w:val="center"/>
              <w:rPr>
                <w:rFonts w:hint="eastAsia"/>
                <w:b/>
                <w:bCs/>
              </w:rPr>
            </w:pPr>
            <w:hyperlink r:id="rId21" w:history="1">
              <w:hyperlink r:id="rId22" w:history="1">
                <w:r w:rsidR="00D74723" w:rsidRPr="007232AE">
                  <w:rPr>
                    <w:rStyle w:val="Hyperlink"/>
                    <w:b/>
                    <w:bCs/>
                  </w:rPr>
                  <w:t>Zoom Link</w:t>
                </w:r>
              </w:hyperlink>
            </w:hyperlink>
          </w:p>
          <w:p w14:paraId="2C939536" w14:textId="77777777" w:rsidR="00D74723" w:rsidRPr="00A44BEC" w:rsidRDefault="00D74723" w:rsidP="00D74723">
            <w:pPr>
              <w:jc w:val="center"/>
              <w:rPr>
                <w:rFonts w:hint="eastAsia"/>
                <w:b/>
                <w:bCs/>
              </w:rPr>
            </w:pPr>
            <w:r w:rsidRPr="00A44BEC">
              <w:rPr>
                <w:b/>
                <w:bCs/>
              </w:rPr>
              <w:t>Meeting ID: 851 2671 8273</w:t>
            </w:r>
          </w:p>
          <w:p w14:paraId="34CFF6E2" w14:textId="77777777" w:rsidR="00D74723" w:rsidRPr="00A44BEC" w:rsidRDefault="00D74723" w:rsidP="00D74723">
            <w:pPr>
              <w:jc w:val="center"/>
              <w:rPr>
                <w:rFonts w:hint="eastAsia"/>
                <w:b/>
                <w:bCs/>
              </w:rPr>
            </w:pPr>
            <w:r w:rsidRPr="00A44BEC">
              <w:rPr>
                <w:b/>
                <w:bCs/>
              </w:rPr>
              <w:t>Passcode: 314773</w:t>
            </w:r>
          </w:p>
          <w:p w14:paraId="3D10C9C0" w14:textId="4937E70A" w:rsidR="00985DA5" w:rsidRDefault="00960C2B" w:rsidP="00B768BD">
            <w:pPr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Next meeting:</w:t>
            </w:r>
            <w:r w:rsidR="00EC06BB">
              <w:rPr>
                <w:b/>
                <w:bCs/>
              </w:rPr>
              <w:t xml:space="preserve"> Feb. 2</w:t>
            </w:r>
            <w:r w:rsidR="00EC06BB" w:rsidRPr="00EC06BB">
              <w:rPr>
                <w:b/>
                <w:bCs/>
                <w:vertAlign w:val="superscript"/>
              </w:rPr>
              <w:t>nd</w:t>
            </w:r>
            <w:r w:rsidR="00EC06BB">
              <w:rPr>
                <w:b/>
                <w:bCs/>
              </w:rPr>
              <w:t xml:space="preserve">, </w:t>
            </w:r>
            <w:r w:rsidR="00F43795">
              <w:rPr>
                <w:b/>
                <w:bCs/>
              </w:rPr>
              <w:t>2024</w:t>
            </w:r>
            <w:r w:rsidR="00F43795">
              <w:rPr>
                <w:rFonts w:hint="eastAsia"/>
                <w:b/>
                <w:bCs/>
              </w:rPr>
              <w:t>,</w:t>
            </w:r>
            <w:r w:rsidR="00EC06BB">
              <w:rPr>
                <w:b/>
                <w:bCs/>
              </w:rPr>
              <w:t xml:space="preserve"> 10:00AM</w:t>
            </w:r>
          </w:p>
          <w:p w14:paraId="2C764212" w14:textId="77777777" w:rsidR="00B768BD" w:rsidRDefault="00B768BD" w:rsidP="00B768BD">
            <w:pPr>
              <w:jc w:val="center"/>
              <w:rPr>
                <w:rFonts w:hint="eastAsia"/>
                <w:b/>
                <w:bCs/>
              </w:rPr>
            </w:pPr>
          </w:p>
          <w:p w14:paraId="4818ACFB" w14:textId="77777777" w:rsidR="00AE20A6" w:rsidRDefault="00985DA5" w:rsidP="00AE20A6">
            <w:pPr>
              <w:pStyle w:val="ListParagraph"/>
              <w:numPr>
                <w:ilvl w:val="0"/>
                <w:numId w:val="17"/>
              </w:numPr>
              <w:jc w:val="center"/>
              <w:rPr>
                <w:rFonts w:hint="eastAsia"/>
                <w:b/>
                <w:bCs/>
              </w:rPr>
            </w:pPr>
            <w:r w:rsidRPr="00985DA5">
              <w:rPr>
                <w:b/>
                <w:bCs/>
              </w:rPr>
              <w:t>Subcommitte</w:t>
            </w:r>
            <w:r w:rsidRPr="00985DA5">
              <w:rPr>
                <w:rFonts w:hint="eastAsia"/>
                <w:b/>
                <w:bCs/>
              </w:rPr>
              <w:t>e</w:t>
            </w:r>
            <w:r w:rsidRPr="00985DA5">
              <w:rPr>
                <w:b/>
                <w:bCs/>
              </w:rPr>
              <w:t xml:space="preserve"> </w:t>
            </w:r>
            <w:r w:rsidR="00AE20A6">
              <w:rPr>
                <w:b/>
                <w:bCs/>
              </w:rPr>
              <w:t>–</w:t>
            </w:r>
            <w:r w:rsidRPr="00985DA5">
              <w:rPr>
                <w:b/>
                <w:bCs/>
              </w:rPr>
              <w:t xml:space="preserve"> </w:t>
            </w:r>
            <w:r w:rsidR="00AE20A6">
              <w:rPr>
                <w:b/>
                <w:bCs/>
              </w:rPr>
              <w:t>Quarterly meeting</w:t>
            </w:r>
          </w:p>
          <w:p w14:paraId="75B0F80A" w14:textId="77777777" w:rsidR="00985DA5" w:rsidRDefault="00985DA5" w:rsidP="00AE20A6">
            <w:pPr>
              <w:pStyle w:val="ListParagraph"/>
              <w:jc w:val="center"/>
              <w:rPr>
                <w:rFonts w:hint="eastAsia"/>
                <w:b/>
                <w:bCs/>
              </w:rPr>
            </w:pPr>
            <w:r w:rsidRPr="00AE20A6">
              <w:rPr>
                <w:b/>
                <w:bCs/>
              </w:rPr>
              <w:t>Sober Living &amp; Recovery Supports</w:t>
            </w:r>
          </w:p>
          <w:p w14:paraId="21289630" w14:textId="77777777" w:rsidR="00AE20A6" w:rsidRDefault="00BF69EB" w:rsidP="00AE20A6">
            <w:pPr>
              <w:pStyle w:val="ListParagraph"/>
              <w:jc w:val="center"/>
              <w:rPr>
                <w:rFonts w:hint="eastAsia"/>
                <w:b/>
                <w:bCs/>
              </w:rPr>
            </w:pPr>
            <w:hyperlink r:id="rId23" w:history="1">
              <w:r w:rsidR="00AE20A6" w:rsidRPr="00AE20A6">
                <w:rPr>
                  <w:rStyle w:val="Hyperlink"/>
                  <w:b/>
                  <w:bCs/>
                </w:rPr>
                <w:t>Link</w:t>
              </w:r>
            </w:hyperlink>
          </w:p>
          <w:p w14:paraId="2D168156" w14:textId="77777777" w:rsidR="00045416" w:rsidRPr="00AE20A6" w:rsidRDefault="00045416" w:rsidP="00AE20A6">
            <w:pPr>
              <w:pStyle w:val="ListParagraph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11:00 – 12:00 PM</w:t>
            </w:r>
          </w:p>
          <w:p w14:paraId="536C882C" w14:textId="77777777" w:rsidR="00985DA5" w:rsidRPr="00985DA5" w:rsidRDefault="00985DA5" w:rsidP="00985DA5">
            <w:pPr>
              <w:spacing w:after="160" w:line="259" w:lineRule="auto"/>
              <w:ind w:left="360"/>
              <w:rPr>
                <w:rFonts w:hint="eastAsia"/>
                <w:b/>
                <w:bCs/>
              </w:rPr>
            </w:pPr>
          </w:p>
        </w:tc>
        <w:tc>
          <w:tcPr>
            <w:tcW w:w="2434" w:type="dxa"/>
          </w:tcPr>
          <w:p w14:paraId="05B0E837" w14:textId="77777777" w:rsidR="007C7DC5" w:rsidRPr="00006FA2" w:rsidRDefault="007C7DC5" w:rsidP="00AE20A6">
            <w:pPr>
              <w:jc w:val="center"/>
              <w:rPr>
                <w:rFonts w:hint="eastAsia"/>
              </w:rPr>
            </w:pPr>
          </w:p>
        </w:tc>
      </w:tr>
      <w:tr w:rsidR="007C7DC5" w14:paraId="6EE5E3EE" w14:textId="77777777" w:rsidTr="004A21AF">
        <w:trPr>
          <w:trHeight w:val="1070"/>
        </w:trPr>
        <w:tc>
          <w:tcPr>
            <w:tcW w:w="1890" w:type="dxa"/>
          </w:tcPr>
          <w:p w14:paraId="36BCC58D" w14:textId="77777777" w:rsidR="007C7DC5" w:rsidRDefault="007C7DC5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Meeting Adjourned at </w:t>
            </w:r>
          </w:p>
          <w:p w14:paraId="02F37BBB" w14:textId="4AC3CA61" w:rsidR="00482289" w:rsidRDefault="0065734A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12:58 PM</w:t>
            </w:r>
          </w:p>
        </w:tc>
        <w:tc>
          <w:tcPr>
            <w:tcW w:w="5940" w:type="dxa"/>
          </w:tcPr>
          <w:p w14:paraId="51DE6FAD" w14:textId="77777777" w:rsidR="007C7DC5" w:rsidRPr="00F43795" w:rsidRDefault="00965CBF" w:rsidP="00965CBF">
            <w:pPr>
              <w:rPr>
                <w:rFonts w:hint="eastAsia"/>
                <w:b/>
                <w:bCs/>
              </w:rPr>
            </w:pPr>
            <w:r w:rsidRPr="00F43795">
              <w:rPr>
                <w:b/>
                <w:bCs/>
              </w:rPr>
              <w:t xml:space="preserve">Next Meeting: </w:t>
            </w:r>
          </w:p>
          <w:p w14:paraId="0C8F42B7" w14:textId="4D977D47" w:rsidR="006125AC" w:rsidRPr="00F43795" w:rsidRDefault="000F1243" w:rsidP="00965CBF">
            <w:pPr>
              <w:rPr>
                <w:rFonts w:hint="eastAsia"/>
                <w:b/>
                <w:bCs/>
              </w:rPr>
            </w:pPr>
            <w:r w:rsidRPr="00F43795">
              <w:rPr>
                <w:b/>
                <w:bCs/>
                <w:highlight w:val="yellow"/>
              </w:rPr>
              <w:t>Virtual</w:t>
            </w:r>
            <w:r w:rsidRPr="00F43795">
              <w:rPr>
                <w:b/>
                <w:bCs/>
              </w:rPr>
              <w:t xml:space="preserve"> </w:t>
            </w:r>
          </w:p>
          <w:p w14:paraId="72977941" w14:textId="77777777" w:rsidR="00910BEB" w:rsidRPr="00F43795" w:rsidRDefault="00370398" w:rsidP="00965CBF">
            <w:pPr>
              <w:rPr>
                <w:rFonts w:hint="eastAsia"/>
                <w:b/>
                <w:bCs/>
              </w:rPr>
            </w:pPr>
            <w:r w:rsidRPr="00F43795">
              <w:rPr>
                <w:b/>
                <w:bCs/>
              </w:rPr>
              <w:t>Feb. 2</w:t>
            </w:r>
            <w:r w:rsidR="000F1243" w:rsidRPr="00F43795">
              <w:rPr>
                <w:b/>
                <w:bCs/>
              </w:rPr>
              <w:t>8</w:t>
            </w:r>
            <w:r w:rsidR="000F1243" w:rsidRPr="00F43795">
              <w:rPr>
                <w:b/>
                <w:bCs/>
                <w:vertAlign w:val="superscript"/>
              </w:rPr>
              <w:t>th</w:t>
            </w:r>
            <w:r w:rsidR="000F1243" w:rsidRPr="00F43795">
              <w:rPr>
                <w:b/>
                <w:bCs/>
              </w:rPr>
              <w:t>, 2024</w:t>
            </w:r>
          </w:p>
          <w:p w14:paraId="5FAF7FA2" w14:textId="3035427D" w:rsidR="000F1243" w:rsidRPr="00006FA2" w:rsidRDefault="00BF69EB" w:rsidP="00965CBF">
            <w:pPr>
              <w:rPr>
                <w:rFonts w:hint="eastAsia"/>
              </w:rPr>
            </w:pPr>
            <w:hyperlink r:id="rId24" w:history="1">
              <w:r w:rsidR="000F1243" w:rsidRPr="00F43795">
                <w:rPr>
                  <w:rStyle w:val="Hyperlink"/>
                  <w:b/>
                  <w:bCs/>
                </w:rPr>
                <w:t>Adobe Connect Link</w:t>
              </w:r>
            </w:hyperlink>
            <w:r w:rsidR="000F1243">
              <w:t xml:space="preserve"> </w:t>
            </w:r>
          </w:p>
        </w:tc>
        <w:tc>
          <w:tcPr>
            <w:tcW w:w="2434" w:type="dxa"/>
          </w:tcPr>
          <w:p w14:paraId="6AC050BA" w14:textId="77777777" w:rsidR="001074ED" w:rsidRDefault="001074ED" w:rsidP="00F6006C">
            <w:pPr>
              <w:rPr>
                <w:rFonts w:hint="eastAsia"/>
                <w:b/>
                <w:bCs/>
                <w:sz w:val="24"/>
                <w:szCs w:val="24"/>
              </w:rPr>
            </w:pPr>
          </w:p>
        </w:tc>
      </w:tr>
    </w:tbl>
    <w:p w14:paraId="0466250A" w14:textId="77777777" w:rsidR="007C7DC5" w:rsidRDefault="007C7DC5" w:rsidP="007C7DC5">
      <w:pPr>
        <w:rPr>
          <w:rFonts w:hint="eastAsia"/>
          <w:b/>
          <w:bCs/>
          <w:sz w:val="24"/>
          <w:szCs w:val="24"/>
        </w:rPr>
      </w:pPr>
    </w:p>
    <w:p w14:paraId="5DA7A29C" w14:textId="77777777" w:rsidR="007C7DC5" w:rsidRDefault="007C7DC5" w:rsidP="007C7DC5">
      <w:pPr>
        <w:spacing w:after="0" w:line="24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03161A6F" w14:textId="77777777" w:rsidR="006125AC" w:rsidRDefault="006125AC" w:rsidP="007C7DC5">
      <w:pPr>
        <w:spacing w:after="0" w:line="240" w:lineRule="auto"/>
        <w:rPr>
          <w:rFonts w:hint="eastAsia"/>
          <w:sz w:val="24"/>
          <w:szCs w:val="24"/>
        </w:rPr>
      </w:pPr>
    </w:p>
    <w:p w14:paraId="0200CD0D" w14:textId="77777777" w:rsidR="007C7DC5" w:rsidRDefault="00A52FEF" w:rsidP="007C7DC5">
      <w:pPr>
        <w:spacing w:after="0" w:line="24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Savannah Rodgers</w:t>
      </w:r>
    </w:p>
    <w:p w14:paraId="73C70C17" w14:textId="77777777" w:rsidR="007C7DC5" w:rsidRDefault="00A52FEF" w:rsidP="007C7DC5">
      <w:pPr>
        <w:spacing w:after="0" w:line="24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Youth Coordinator </w:t>
      </w:r>
    </w:p>
    <w:p w14:paraId="3627D12D" w14:textId="77777777" w:rsidR="007C7DC5" w:rsidRPr="00504DC3" w:rsidRDefault="007C7DC5" w:rsidP="007C7DC5">
      <w:pPr>
        <w:spacing w:after="0" w:line="24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Community Coalition Alliance, Inc.</w:t>
      </w:r>
    </w:p>
    <w:p w14:paraId="3090833D" w14:textId="77777777" w:rsidR="0081744C" w:rsidRPr="007C7DC5" w:rsidRDefault="0081744C" w:rsidP="007C7DC5">
      <w:pPr>
        <w:rPr>
          <w:rFonts w:hint="eastAsia"/>
        </w:rPr>
      </w:pPr>
    </w:p>
    <w:sectPr w:rsidR="0081744C" w:rsidRPr="007C7DC5" w:rsidSect="00AA1466">
      <w:headerReference w:type="default" r:id="rId25"/>
      <w:footerReference w:type="default" r:id="rId26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20642" w14:textId="77777777" w:rsidR="00AA1466" w:rsidRDefault="00AA1466" w:rsidP="007944BE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37FC3095" w14:textId="77777777" w:rsidR="00AA1466" w:rsidRDefault="00AA1466" w:rsidP="007944BE">
      <w:pPr>
        <w:spacing w:after="0" w:line="240" w:lineRule="auto"/>
        <w:rPr>
          <w:rFonts w:hint="eastAsia"/>
        </w:rPr>
      </w:pPr>
      <w:r>
        <w:continuationSeparator/>
      </w:r>
    </w:p>
  </w:endnote>
  <w:endnote w:type="continuationNotice" w:id="1">
    <w:p w14:paraId="24E7FB75" w14:textId="77777777" w:rsidR="00AA1466" w:rsidRDefault="00AA1466">
      <w:pPr>
        <w:spacing w:after="0" w:line="240" w:lineRule="auto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umin Pro">
    <w:altName w:val="Calibri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  <w:embedRegular r:id="rId1" w:fontKey="{B262CA54-1EB6-4947-979B-8B699665AC05}"/>
    <w:embedBold r:id="rId2" w:fontKey="{D6EE0D91-D5CB-45D6-A2A0-535289C09A45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9BC4" w14:textId="77777777" w:rsidR="00862DC4" w:rsidRPr="00862DC4" w:rsidRDefault="000E4854" w:rsidP="00862DC4">
    <w:pPr>
      <w:pStyle w:val="Footer"/>
      <w:jc w:val="right"/>
      <w:rPr>
        <w:rFonts w:hint="eastAsia"/>
        <w:color w:val="1B4971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1B8F20FC" wp14:editId="5CF1348B">
          <wp:simplePos x="0" y="0"/>
          <wp:positionH relativeFrom="page">
            <wp:posOffset>9525</wp:posOffset>
          </wp:positionH>
          <wp:positionV relativeFrom="paragraph">
            <wp:posOffset>-1465580</wp:posOffset>
          </wp:positionV>
          <wp:extent cx="3410712" cy="2093976"/>
          <wp:effectExtent l="0" t="0" r="0" b="1905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3410712" cy="209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C2A80" w14:textId="77777777" w:rsidR="00AA1466" w:rsidRDefault="00AA1466" w:rsidP="007944BE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7C43BB26" w14:textId="77777777" w:rsidR="00AA1466" w:rsidRDefault="00AA1466" w:rsidP="007944BE">
      <w:pPr>
        <w:spacing w:after="0" w:line="240" w:lineRule="auto"/>
        <w:rPr>
          <w:rFonts w:hint="eastAsia"/>
        </w:rPr>
      </w:pPr>
      <w:r>
        <w:continuationSeparator/>
      </w:r>
    </w:p>
  </w:footnote>
  <w:footnote w:type="continuationNotice" w:id="1">
    <w:p w14:paraId="4D612868" w14:textId="77777777" w:rsidR="00AA1466" w:rsidRDefault="00AA1466">
      <w:pPr>
        <w:spacing w:after="0" w:line="240" w:lineRule="auto"/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A0FE8" w14:textId="77777777" w:rsidR="00F11BE6" w:rsidRDefault="00F42DBC">
    <w:pPr>
      <w:pStyle w:val="Header"/>
      <w:rPr>
        <w:rFonts w:hint="eastAsi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484818" wp14:editId="6802B56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3410712" cy="2093976"/>
          <wp:effectExtent l="0" t="0" r="0" b="190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0712" cy="209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4BE">
      <w:rPr>
        <w:noProof/>
      </w:rPr>
      <w:drawing>
        <wp:inline distT="0" distB="0" distL="0" distR="0" wp14:anchorId="4AF54352" wp14:editId="3E248F02">
          <wp:extent cx="1477926" cy="534569"/>
          <wp:effectExtent l="0" t="0" r="825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5" cy="542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5845" w:type="dxa"/>
      <w:tblInd w:w="3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705"/>
      <w:gridCol w:w="3140"/>
    </w:tblGrid>
    <w:tr w:rsidR="00F11BE6" w:rsidRPr="00862DC4" w14:paraId="4423A531" w14:textId="77777777" w:rsidTr="00F11BE6">
      <w:tc>
        <w:tcPr>
          <w:tcW w:w="2705" w:type="dxa"/>
          <w:shd w:val="clear" w:color="auto" w:fill="auto"/>
        </w:tcPr>
        <w:p w14:paraId="14B0F3E7" w14:textId="77777777" w:rsidR="00F11BE6" w:rsidRPr="00862DC4" w:rsidRDefault="00F11BE6" w:rsidP="00F11BE6">
          <w:pPr>
            <w:pStyle w:val="Footer"/>
            <w:rPr>
              <w:rFonts w:hint="eastAsia"/>
              <w:color w:val="1B4971"/>
            </w:rPr>
          </w:pPr>
          <w:r w:rsidRPr="00862DC4">
            <w:rPr>
              <w:color w:val="1B4971"/>
            </w:rPr>
            <w:t>11250 Old St. Augustine Road, Suite 15 – 314</w:t>
          </w:r>
        </w:p>
        <w:p w14:paraId="6389965E" w14:textId="77777777" w:rsidR="00F11BE6" w:rsidRPr="00862DC4" w:rsidRDefault="00F11BE6" w:rsidP="00F11BE6">
          <w:pPr>
            <w:pStyle w:val="Footer"/>
            <w:rPr>
              <w:rFonts w:hint="eastAsia"/>
              <w:color w:val="1B4971"/>
            </w:rPr>
          </w:pPr>
          <w:r w:rsidRPr="00862DC4">
            <w:rPr>
              <w:color w:val="1B4971"/>
            </w:rPr>
            <w:t>Jacksonville, FL 32257</w:t>
          </w:r>
        </w:p>
      </w:tc>
      <w:tc>
        <w:tcPr>
          <w:tcW w:w="3140" w:type="dxa"/>
          <w:shd w:val="clear" w:color="auto" w:fill="auto"/>
        </w:tcPr>
        <w:p w14:paraId="305A8FDB" w14:textId="77777777" w:rsidR="00F11BE6" w:rsidRDefault="00F11BE6" w:rsidP="00F11BE6">
          <w:pPr>
            <w:pStyle w:val="Footer"/>
            <w:rPr>
              <w:rFonts w:hint="eastAsia"/>
              <w:color w:val="1B4971"/>
            </w:rPr>
          </w:pPr>
          <w:r>
            <w:rPr>
              <w:color w:val="1B4971"/>
            </w:rPr>
            <w:t>T: 904-204-4211</w:t>
          </w:r>
        </w:p>
        <w:p w14:paraId="1D4D9A21" w14:textId="77777777" w:rsidR="00F11BE6" w:rsidRDefault="00F11BE6" w:rsidP="00F11BE6">
          <w:pPr>
            <w:pStyle w:val="Footer"/>
            <w:rPr>
              <w:rFonts w:hint="eastAsia"/>
              <w:color w:val="1B4971"/>
            </w:rPr>
          </w:pPr>
          <w:r>
            <w:rPr>
              <w:color w:val="1B4971"/>
            </w:rPr>
            <w:t xml:space="preserve">E: </w:t>
          </w:r>
          <w:hyperlink r:id="rId5" w:history="1">
            <w:r w:rsidRPr="005B6881">
              <w:rPr>
                <w:rStyle w:val="Hyperlink"/>
              </w:rPr>
              <w:t>information@ccafl.org</w:t>
            </w:r>
          </w:hyperlink>
        </w:p>
        <w:p w14:paraId="451EA819" w14:textId="77777777" w:rsidR="00F11BE6" w:rsidRPr="00862DC4" w:rsidRDefault="00F11BE6" w:rsidP="00F11BE6">
          <w:pPr>
            <w:pStyle w:val="Footer"/>
            <w:rPr>
              <w:rFonts w:hint="eastAsia"/>
              <w:color w:val="1B4971"/>
            </w:rPr>
          </w:pPr>
          <w:r>
            <w:rPr>
              <w:color w:val="1B4971"/>
            </w:rPr>
            <w:t xml:space="preserve">W: </w:t>
          </w:r>
          <w:hyperlink r:id="rId6" w:history="1">
            <w:r w:rsidRPr="005B6881">
              <w:rPr>
                <w:rStyle w:val="Hyperlink"/>
              </w:rPr>
              <w:t>https://www.ccafl.org</w:t>
            </w:r>
          </w:hyperlink>
        </w:p>
      </w:tc>
    </w:tr>
  </w:tbl>
  <w:p w14:paraId="26852809" w14:textId="77777777" w:rsidR="007944BE" w:rsidRDefault="007944BE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46FC"/>
    <w:multiLevelType w:val="hybridMultilevel"/>
    <w:tmpl w:val="306A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70F9"/>
    <w:multiLevelType w:val="hybridMultilevel"/>
    <w:tmpl w:val="ACD62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520"/>
    <w:multiLevelType w:val="hybridMultilevel"/>
    <w:tmpl w:val="1FBAA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645A7"/>
    <w:multiLevelType w:val="hybridMultilevel"/>
    <w:tmpl w:val="610A3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716ED"/>
    <w:multiLevelType w:val="hybridMultilevel"/>
    <w:tmpl w:val="8C6C7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8692A"/>
    <w:multiLevelType w:val="hybridMultilevel"/>
    <w:tmpl w:val="7F0EC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704EE"/>
    <w:multiLevelType w:val="hybridMultilevel"/>
    <w:tmpl w:val="A644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882"/>
    <w:multiLevelType w:val="hybridMultilevel"/>
    <w:tmpl w:val="62FCE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14EB9"/>
    <w:multiLevelType w:val="hybridMultilevel"/>
    <w:tmpl w:val="4ED0E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C368C"/>
    <w:multiLevelType w:val="hybridMultilevel"/>
    <w:tmpl w:val="C3180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2EF9"/>
    <w:multiLevelType w:val="hybridMultilevel"/>
    <w:tmpl w:val="62DAD5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F5969"/>
    <w:multiLevelType w:val="hybridMultilevel"/>
    <w:tmpl w:val="BCF82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27F85"/>
    <w:multiLevelType w:val="hybridMultilevel"/>
    <w:tmpl w:val="C0FC1E2C"/>
    <w:lvl w:ilvl="0" w:tplc="04408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62BA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9CB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E4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A45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DE4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626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6A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57A7B94"/>
    <w:multiLevelType w:val="hybridMultilevel"/>
    <w:tmpl w:val="54CC7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65BF8"/>
    <w:multiLevelType w:val="hybridMultilevel"/>
    <w:tmpl w:val="948AE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E361D"/>
    <w:multiLevelType w:val="hybridMultilevel"/>
    <w:tmpl w:val="6B68D580"/>
    <w:lvl w:ilvl="0" w:tplc="380ED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358A2"/>
    <w:multiLevelType w:val="hybridMultilevel"/>
    <w:tmpl w:val="6FD2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31816"/>
    <w:multiLevelType w:val="hybridMultilevel"/>
    <w:tmpl w:val="FDB8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A5FBE"/>
    <w:multiLevelType w:val="hybridMultilevel"/>
    <w:tmpl w:val="F1667CD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6D4958A9"/>
    <w:multiLevelType w:val="hybridMultilevel"/>
    <w:tmpl w:val="F25A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D787F"/>
    <w:multiLevelType w:val="hybridMultilevel"/>
    <w:tmpl w:val="DB7482D8"/>
    <w:lvl w:ilvl="0" w:tplc="24E24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8F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7E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18F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BEE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600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A6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83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07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75C4E36"/>
    <w:multiLevelType w:val="hybridMultilevel"/>
    <w:tmpl w:val="78BC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6D0C15"/>
    <w:multiLevelType w:val="hybridMultilevel"/>
    <w:tmpl w:val="59A6B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97478">
    <w:abstractNumId w:val="21"/>
  </w:num>
  <w:num w:numId="2" w16cid:durableId="132603072">
    <w:abstractNumId w:val="0"/>
  </w:num>
  <w:num w:numId="3" w16cid:durableId="1295676943">
    <w:abstractNumId w:val="7"/>
  </w:num>
  <w:num w:numId="4" w16cid:durableId="1913588426">
    <w:abstractNumId w:val="1"/>
  </w:num>
  <w:num w:numId="5" w16cid:durableId="1700887128">
    <w:abstractNumId w:val="17"/>
  </w:num>
  <w:num w:numId="6" w16cid:durableId="1110012524">
    <w:abstractNumId w:val="19"/>
  </w:num>
  <w:num w:numId="7" w16cid:durableId="1404141161">
    <w:abstractNumId w:val="16"/>
  </w:num>
  <w:num w:numId="8" w16cid:durableId="312759872">
    <w:abstractNumId w:val="5"/>
  </w:num>
  <w:num w:numId="9" w16cid:durableId="869564213">
    <w:abstractNumId w:val="22"/>
  </w:num>
  <w:num w:numId="10" w16cid:durableId="1154178763">
    <w:abstractNumId w:val="15"/>
  </w:num>
  <w:num w:numId="11" w16cid:durableId="770247202">
    <w:abstractNumId w:val="12"/>
  </w:num>
  <w:num w:numId="12" w16cid:durableId="1369068477">
    <w:abstractNumId w:val="10"/>
  </w:num>
  <w:num w:numId="13" w16cid:durableId="670061304">
    <w:abstractNumId w:val="8"/>
  </w:num>
  <w:num w:numId="14" w16cid:durableId="1132595979">
    <w:abstractNumId w:val="13"/>
  </w:num>
  <w:num w:numId="15" w16cid:durableId="1142189528">
    <w:abstractNumId w:val="9"/>
  </w:num>
  <w:num w:numId="16" w16cid:durableId="615992402">
    <w:abstractNumId w:val="20"/>
  </w:num>
  <w:num w:numId="17" w16cid:durableId="1816340433">
    <w:abstractNumId w:val="6"/>
  </w:num>
  <w:num w:numId="18" w16cid:durableId="772556691">
    <w:abstractNumId w:val="2"/>
  </w:num>
  <w:num w:numId="19" w16cid:durableId="1253126209">
    <w:abstractNumId w:val="18"/>
  </w:num>
  <w:num w:numId="20" w16cid:durableId="831990466">
    <w:abstractNumId w:val="4"/>
  </w:num>
  <w:num w:numId="21" w16cid:durableId="1387411444">
    <w:abstractNumId w:val="14"/>
  </w:num>
  <w:num w:numId="22" w16cid:durableId="257103960">
    <w:abstractNumId w:val="3"/>
  </w:num>
  <w:num w:numId="23" w16cid:durableId="18665585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BE"/>
    <w:rsid w:val="00005077"/>
    <w:rsid w:val="0000606B"/>
    <w:rsid w:val="000066B3"/>
    <w:rsid w:val="00013247"/>
    <w:rsid w:val="00015F35"/>
    <w:rsid w:val="00022BA2"/>
    <w:rsid w:val="00026D2D"/>
    <w:rsid w:val="0003692B"/>
    <w:rsid w:val="00036C97"/>
    <w:rsid w:val="00037B13"/>
    <w:rsid w:val="00041BA1"/>
    <w:rsid w:val="00042140"/>
    <w:rsid w:val="00045416"/>
    <w:rsid w:val="00047525"/>
    <w:rsid w:val="0005287D"/>
    <w:rsid w:val="0005708C"/>
    <w:rsid w:val="000604E0"/>
    <w:rsid w:val="000614D7"/>
    <w:rsid w:val="000635BE"/>
    <w:rsid w:val="00065DF4"/>
    <w:rsid w:val="00067579"/>
    <w:rsid w:val="00070312"/>
    <w:rsid w:val="0008322A"/>
    <w:rsid w:val="00090A2C"/>
    <w:rsid w:val="00094754"/>
    <w:rsid w:val="000963DF"/>
    <w:rsid w:val="000974D3"/>
    <w:rsid w:val="000A2677"/>
    <w:rsid w:val="000A7E64"/>
    <w:rsid w:val="000B650F"/>
    <w:rsid w:val="000C3791"/>
    <w:rsid w:val="000D2511"/>
    <w:rsid w:val="000D4AE0"/>
    <w:rsid w:val="000E3047"/>
    <w:rsid w:val="000E4854"/>
    <w:rsid w:val="000E5C18"/>
    <w:rsid w:val="000E6E82"/>
    <w:rsid w:val="000F1243"/>
    <w:rsid w:val="000F18AE"/>
    <w:rsid w:val="000F5B5F"/>
    <w:rsid w:val="001062D9"/>
    <w:rsid w:val="001074ED"/>
    <w:rsid w:val="001127B9"/>
    <w:rsid w:val="00117A74"/>
    <w:rsid w:val="00123463"/>
    <w:rsid w:val="00124681"/>
    <w:rsid w:val="0012695E"/>
    <w:rsid w:val="0012713A"/>
    <w:rsid w:val="001272EA"/>
    <w:rsid w:val="00142B57"/>
    <w:rsid w:val="00145452"/>
    <w:rsid w:val="001610AB"/>
    <w:rsid w:val="00164F64"/>
    <w:rsid w:val="00165C1B"/>
    <w:rsid w:val="00177F2B"/>
    <w:rsid w:val="0018594C"/>
    <w:rsid w:val="0019533A"/>
    <w:rsid w:val="001C1E01"/>
    <w:rsid w:val="001C2700"/>
    <w:rsid w:val="001C47DC"/>
    <w:rsid w:val="001D0392"/>
    <w:rsid w:val="001D5132"/>
    <w:rsid w:val="001D6B40"/>
    <w:rsid w:val="001E3688"/>
    <w:rsid w:val="001E5F3F"/>
    <w:rsid w:val="001E64C8"/>
    <w:rsid w:val="001E6647"/>
    <w:rsid w:val="001F617F"/>
    <w:rsid w:val="00204C2D"/>
    <w:rsid w:val="00213BAB"/>
    <w:rsid w:val="0022385F"/>
    <w:rsid w:val="00230203"/>
    <w:rsid w:val="0023308C"/>
    <w:rsid w:val="00233959"/>
    <w:rsid w:val="002476E4"/>
    <w:rsid w:val="00256F6C"/>
    <w:rsid w:val="00260332"/>
    <w:rsid w:val="0026687E"/>
    <w:rsid w:val="00275B79"/>
    <w:rsid w:val="00280E30"/>
    <w:rsid w:val="00283B7A"/>
    <w:rsid w:val="00295502"/>
    <w:rsid w:val="002968D3"/>
    <w:rsid w:val="002A03B3"/>
    <w:rsid w:val="002A2F4E"/>
    <w:rsid w:val="002A4C0D"/>
    <w:rsid w:val="002C192B"/>
    <w:rsid w:val="002C401E"/>
    <w:rsid w:val="002C5D9B"/>
    <w:rsid w:val="002E402C"/>
    <w:rsid w:val="002F0233"/>
    <w:rsid w:val="002F12B6"/>
    <w:rsid w:val="0030125F"/>
    <w:rsid w:val="00303896"/>
    <w:rsid w:val="0030777D"/>
    <w:rsid w:val="0031295E"/>
    <w:rsid w:val="00314AA3"/>
    <w:rsid w:val="00316400"/>
    <w:rsid w:val="00317AB0"/>
    <w:rsid w:val="003211F5"/>
    <w:rsid w:val="0032365D"/>
    <w:rsid w:val="003253B2"/>
    <w:rsid w:val="00326622"/>
    <w:rsid w:val="00331BB5"/>
    <w:rsid w:val="0034021A"/>
    <w:rsid w:val="00346A19"/>
    <w:rsid w:val="00356B14"/>
    <w:rsid w:val="00370398"/>
    <w:rsid w:val="003704FB"/>
    <w:rsid w:val="00372DCA"/>
    <w:rsid w:val="00374EB2"/>
    <w:rsid w:val="00380CD3"/>
    <w:rsid w:val="00383127"/>
    <w:rsid w:val="00383FF2"/>
    <w:rsid w:val="003874C5"/>
    <w:rsid w:val="00394621"/>
    <w:rsid w:val="003960C5"/>
    <w:rsid w:val="003A2592"/>
    <w:rsid w:val="003A490D"/>
    <w:rsid w:val="003B3D26"/>
    <w:rsid w:val="003B4485"/>
    <w:rsid w:val="003C056F"/>
    <w:rsid w:val="003C7BB8"/>
    <w:rsid w:val="003D5E70"/>
    <w:rsid w:val="003E39B3"/>
    <w:rsid w:val="003F23E8"/>
    <w:rsid w:val="003F280D"/>
    <w:rsid w:val="003F5811"/>
    <w:rsid w:val="003F6E4B"/>
    <w:rsid w:val="00400490"/>
    <w:rsid w:val="00420D15"/>
    <w:rsid w:val="00431F25"/>
    <w:rsid w:val="00432066"/>
    <w:rsid w:val="004344F9"/>
    <w:rsid w:val="00435915"/>
    <w:rsid w:val="004366A2"/>
    <w:rsid w:val="00447D0E"/>
    <w:rsid w:val="00451083"/>
    <w:rsid w:val="004518A3"/>
    <w:rsid w:val="004577CA"/>
    <w:rsid w:val="0046119B"/>
    <w:rsid w:val="00463114"/>
    <w:rsid w:val="0047535D"/>
    <w:rsid w:val="00482289"/>
    <w:rsid w:val="004A21AF"/>
    <w:rsid w:val="004A590C"/>
    <w:rsid w:val="004B27E0"/>
    <w:rsid w:val="004B366D"/>
    <w:rsid w:val="004B5F7C"/>
    <w:rsid w:val="004C0D89"/>
    <w:rsid w:val="004C0F18"/>
    <w:rsid w:val="004C1970"/>
    <w:rsid w:val="004C1F80"/>
    <w:rsid w:val="004C6B9A"/>
    <w:rsid w:val="004D219C"/>
    <w:rsid w:val="004D5000"/>
    <w:rsid w:val="004D6886"/>
    <w:rsid w:val="004E660B"/>
    <w:rsid w:val="004F062A"/>
    <w:rsid w:val="004F3D86"/>
    <w:rsid w:val="004F414A"/>
    <w:rsid w:val="004F5937"/>
    <w:rsid w:val="004F7CED"/>
    <w:rsid w:val="005027E3"/>
    <w:rsid w:val="00505410"/>
    <w:rsid w:val="005056B5"/>
    <w:rsid w:val="00514023"/>
    <w:rsid w:val="00514F55"/>
    <w:rsid w:val="00515CD1"/>
    <w:rsid w:val="005220BD"/>
    <w:rsid w:val="005265B2"/>
    <w:rsid w:val="00540E01"/>
    <w:rsid w:val="00545843"/>
    <w:rsid w:val="00555944"/>
    <w:rsid w:val="00570772"/>
    <w:rsid w:val="00573075"/>
    <w:rsid w:val="005742D4"/>
    <w:rsid w:val="0058074B"/>
    <w:rsid w:val="00581D67"/>
    <w:rsid w:val="00582769"/>
    <w:rsid w:val="005A1344"/>
    <w:rsid w:val="005A3335"/>
    <w:rsid w:val="005A36F0"/>
    <w:rsid w:val="005A3EE7"/>
    <w:rsid w:val="005B51C1"/>
    <w:rsid w:val="005B5694"/>
    <w:rsid w:val="005C010F"/>
    <w:rsid w:val="005C3549"/>
    <w:rsid w:val="005D01DF"/>
    <w:rsid w:val="005D7792"/>
    <w:rsid w:val="005E0BEE"/>
    <w:rsid w:val="005E1CE6"/>
    <w:rsid w:val="005E671C"/>
    <w:rsid w:val="005F6130"/>
    <w:rsid w:val="0060009B"/>
    <w:rsid w:val="00602D35"/>
    <w:rsid w:val="0060728E"/>
    <w:rsid w:val="0061119B"/>
    <w:rsid w:val="006125AC"/>
    <w:rsid w:val="006167C0"/>
    <w:rsid w:val="00617433"/>
    <w:rsid w:val="00624D1A"/>
    <w:rsid w:val="00626263"/>
    <w:rsid w:val="00642537"/>
    <w:rsid w:val="00644026"/>
    <w:rsid w:val="0064457C"/>
    <w:rsid w:val="0064692B"/>
    <w:rsid w:val="006508BF"/>
    <w:rsid w:val="0065734A"/>
    <w:rsid w:val="0066757C"/>
    <w:rsid w:val="006713F3"/>
    <w:rsid w:val="006762DB"/>
    <w:rsid w:val="00684A79"/>
    <w:rsid w:val="00692942"/>
    <w:rsid w:val="0069398D"/>
    <w:rsid w:val="00695488"/>
    <w:rsid w:val="006A6175"/>
    <w:rsid w:val="006A64A4"/>
    <w:rsid w:val="006B2DEB"/>
    <w:rsid w:val="006B538B"/>
    <w:rsid w:val="006C6F87"/>
    <w:rsid w:val="006D5231"/>
    <w:rsid w:val="006D5FA5"/>
    <w:rsid w:val="006D72AB"/>
    <w:rsid w:val="006E1C65"/>
    <w:rsid w:val="006F3429"/>
    <w:rsid w:val="00706DFB"/>
    <w:rsid w:val="0070704C"/>
    <w:rsid w:val="00711045"/>
    <w:rsid w:val="00712EFB"/>
    <w:rsid w:val="00715E3A"/>
    <w:rsid w:val="0071606D"/>
    <w:rsid w:val="007218CF"/>
    <w:rsid w:val="007232AE"/>
    <w:rsid w:val="00752439"/>
    <w:rsid w:val="007540B6"/>
    <w:rsid w:val="00756BE3"/>
    <w:rsid w:val="00761998"/>
    <w:rsid w:val="00766CE9"/>
    <w:rsid w:val="00770512"/>
    <w:rsid w:val="007708B8"/>
    <w:rsid w:val="00773845"/>
    <w:rsid w:val="00782300"/>
    <w:rsid w:val="007852CE"/>
    <w:rsid w:val="007870DA"/>
    <w:rsid w:val="00791512"/>
    <w:rsid w:val="007923A4"/>
    <w:rsid w:val="007944BE"/>
    <w:rsid w:val="007A07A9"/>
    <w:rsid w:val="007A09B7"/>
    <w:rsid w:val="007B1C7C"/>
    <w:rsid w:val="007C0363"/>
    <w:rsid w:val="007C1D0A"/>
    <w:rsid w:val="007C7DC5"/>
    <w:rsid w:val="007E0153"/>
    <w:rsid w:val="007E0D25"/>
    <w:rsid w:val="007E1CA4"/>
    <w:rsid w:val="007F1064"/>
    <w:rsid w:val="007F2D18"/>
    <w:rsid w:val="007F7D78"/>
    <w:rsid w:val="00803F0A"/>
    <w:rsid w:val="00806517"/>
    <w:rsid w:val="00814A8B"/>
    <w:rsid w:val="0081681B"/>
    <w:rsid w:val="0081744C"/>
    <w:rsid w:val="008262BF"/>
    <w:rsid w:val="00830EA4"/>
    <w:rsid w:val="00831B30"/>
    <w:rsid w:val="008337F2"/>
    <w:rsid w:val="00834426"/>
    <w:rsid w:val="0084188D"/>
    <w:rsid w:val="00845D93"/>
    <w:rsid w:val="00850228"/>
    <w:rsid w:val="00850A63"/>
    <w:rsid w:val="00852C49"/>
    <w:rsid w:val="00857FE1"/>
    <w:rsid w:val="008622DE"/>
    <w:rsid w:val="00862DC4"/>
    <w:rsid w:val="00866325"/>
    <w:rsid w:val="00873781"/>
    <w:rsid w:val="00874E60"/>
    <w:rsid w:val="00884040"/>
    <w:rsid w:val="00884490"/>
    <w:rsid w:val="008855AD"/>
    <w:rsid w:val="008856C5"/>
    <w:rsid w:val="0088684F"/>
    <w:rsid w:val="008901A9"/>
    <w:rsid w:val="0089586A"/>
    <w:rsid w:val="008A01FE"/>
    <w:rsid w:val="008A36B4"/>
    <w:rsid w:val="008A7055"/>
    <w:rsid w:val="008B09A3"/>
    <w:rsid w:val="008B22EC"/>
    <w:rsid w:val="008C61BE"/>
    <w:rsid w:val="008D20D8"/>
    <w:rsid w:val="008D2F79"/>
    <w:rsid w:val="008D4685"/>
    <w:rsid w:val="008D5E08"/>
    <w:rsid w:val="008D6D1C"/>
    <w:rsid w:val="008E0770"/>
    <w:rsid w:val="008E37F7"/>
    <w:rsid w:val="008E56E4"/>
    <w:rsid w:val="008E62E6"/>
    <w:rsid w:val="009014C1"/>
    <w:rsid w:val="00910BEB"/>
    <w:rsid w:val="00916EC3"/>
    <w:rsid w:val="00931848"/>
    <w:rsid w:val="00936571"/>
    <w:rsid w:val="009424B3"/>
    <w:rsid w:val="00946DD2"/>
    <w:rsid w:val="00953859"/>
    <w:rsid w:val="00960C2B"/>
    <w:rsid w:val="00963541"/>
    <w:rsid w:val="00964B3E"/>
    <w:rsid w:val="00964D8E"/>
    <w:rsid w:val="00965CBF"/>
    <w:rsid w:val="00967AB7"/>
    <w:rsid w:val="00974A3C"/>
    <w:rsid w:val="00975ABA"/>
    <w:rsid w:val="00985DA5"/>
    <w:rsid w:val="009A183F"/>
    <w:rsid w:val="009A2146"/>
    <w:rsid w:val="009A7750"/>
    <w:rsid w:val="009B6576"/>
    <w:rsid w:val="009C3717"/>
    <w:rsid w:val="009D3378"/>
    <w:rsid w:val="009D7135"/>
    <w:rsid w:val="009E0AFF"/>
    <w:rsid w:val="009E451F"/>
    <w:rsid w:val="009E651C"/>
    <w:rsid w:val="009E713C"/>
    <w:rsid w:val="009F7BA5"/>
    <w:rsid w:val="009F7E3D"/>
    <w:rsid w:val="00A003CF"/>
    <w:rsid w:val="00A035BF"/>
    <w:rsid w:val="00A050B4"/>
    <w:rsid w:val="00A07913"/>
    <w:rsid w:val="00A23083"/>
    <w:rsid w:val="00A26F03"/>
    <w:rsid w:val="00A34626"/>
    <w:rsid w:val="00A36C3F"/>
    <w:rsid w:val="00A36D66"/>
    <w:rsid w:val="00A36DFF"/>
    <w:rsid w:val="00A41AD6"/>
    <w:rsid w:val="00A43D06"/>
    <w:rsid w:val="00A44BEC"/>
    <w:rsid w:val="00A52FEF"/>
    <w:rsid w:val="00A533A2"/>
    <w:rsid w:val="00A56D6E"/>
    <w:rsid w:val="00A613A9"/>
    <w:rsid w:val="00A65E67"/>
    <w:rsid w:val="00A719B8"/>
    <w:rsid w:val="00A83303"/>
    <w:rsid w:val="00A904E5"/>
    <w:rsid w:val="00AA1466"/>
    <w:rsid w:val="00AA219D"/>
    <w:rsid w:val="00AA51F5"/>
    <w:rsid w:val="00AA604B"/>
    <w:rsid w:val="00AA6B65"/>
    <w:rsid w:val="00AA6BFA"/>
    <w:rsid w:val="00AB0F0B"/>
    <w:rsid w:val="00AB3F0F"/>
    <w:rsid w:val="00AB7778"/>
    <w:rsid w:val="00AC044A"/>
    <w:rsid w:val="00AC35ED"/>
    <w:rsid w:val="00AD227B"/>
    <w:rsid w:val="00AD23B5"/>
    <w:rsid w:val="00AE20A6"/>
    <w:rsid w:val="00AF6B63"/>
    <w:rsid w:val="00B1580C"/>
    <w:rsid w:val="00B222A4"/>
    <w:rsid w:val="00B24E39"/>
    <w:rsid w:val="00B24F1B"/>
    <w:rsid w:val="00B34340"/>
    <w:rsid w:val="00B37C41"/>
    <w:rsid w:val="00B427B5"/>
    <w:rsid w:val="00B50A40"/>
    <w:rsid w:val="00B5747B"/>
    <w:rsid w:val="00B620B4"/>
    <w:rsid w:val="00B645DC"/>
    <w:rsid w:val="00B65AE0"/>
    <w:rsid w:val="00B66193"/>
    <w:rsid w:val="00B72CDE"/>
    <w:rsid w:val="00B7336E"/>
    <w:rsid w:val="00B768BD"/>
    <w:rsid w:val="00B81259"/>
    <w:rsid w:val="00B90BF7"/>
    <w:rsid w:val="00B92327"/>
    <w:rsid w:val="00B93AC6"/>
    <w:rsid w:val="00B974FD"/>
    <w:rsid w:val="00BB7302"/>
    <w:rsid w:val="00BC5A00"/>
    <w:rsid w:val="00BD4753"/>
    <w:rsid w:val="00BD4E0B"/>
    <w:rsid w:val="00BD5EF9"/>
    <w:rsid w:val="00BE1641"/>
    <w:rsid w:val="00BE3A90"/>
    <w:rsid w:val="00BE6A47"/>
    <w:rsid w:val="00BF58DE"/>
    <w:rsid w:val="00BF6F33"/>
    <w:rsid w:val="00BF7FA0"/>
    <w:rsid w:val="00C0275E"/>
    <w:rsid w:val="00C02D5C"/>
    <w:rsid w:val="00C03E9D"/>
    <w:rsid w:val="00C04D9B"/>
    <w:rsid w:val="00C10591"/>
    <w:rsid w:val="00C17AE7"/>
    <w:rsid w:val="00C2366E"/>
    <w:rsid w:val="00C34DD8"/>
    <w:rsid w:val="00C417DC"/>
    <w:rsid w:val="00C42A9C"/>
    <w:rsid w:val="00C44041"/>
    <w:rsid w:val="00C56017"/>
    <w:rsid w:val="00C640EE"/>
    <w:rsid w:val="00C71018"/>
    <w:rsid w:val="00C716F2"/>
    <w:rsid w:val="00C8184D"/>
    <w:rsid w:val="00C8683A"/>
    <w:rsid w:val="00C872F9"/>
    <w:rsid w:val="00C90080"/>
    <w:rsid w:val="00C92E18"/>
    <w:rsid w:val="00C942E7"/>
    <w:rsid w:val="00CA1685"/>
    <w:rsid w:val="00CA62A7"/>
    <w:rsid w:val="00CD7198"/>
    <w:rsid w:val="00CE6185"/>
    <w:rsid w:val="00CE61C1"/>
    <w:rsid w:val="00CF0465"/>
    <w:rsid w:val="00D043EB"/>
    <w:rsid w:val="00D06D34"/>
    <w:rsid w:val="00D12A5B"/>
    <w:rsid w:val="00D148FC"/>
    <w:rsid w:val="00D150BC"/>
    <w:rsid w:val="00D24E4F"/>
    <w:rsid w:val="00D251C7"/>
    <w:rsid w:val="00D30EA3"/>
    <w:rsid w:val="00D34270"/>
    <w:rsid w:val="00D430FA"/>
    <w:rsid w:val="00D46E35"/>
    <w:rsid w:val="00D52BCE"/>
    <w:rsid w:val="00D54676"/>
    <w:rsid w:val="00D6150A"/>
    <w:rsid w:val="00D6728B"/>
    <w:rsid w:val="00D7348C"/>
    <w:rsid w:val="00D737A4"/>
    <w:rsid w:val="00D74723"/>
    <w:rsid w:val="00D868B9"/>
    <w:rsid w:val="00D87458"/>
    <w:rsid w:val="00D911F5"/>
    <w:rsid w:val="00D93E2C"/>
    <w:rsid w:val="00DA38C5"/>
    <w:rsid w:val="00DA6232"/>
    <w:rsid w:val="00DB2A25"/>
    <w:rsid w:val="00DB5FE5"/>
    <w:rsid w:val="00DB643B"/>
    <w:rsid w:val="00DC2E04"/>
    <w:rsid w:val="00DC36D6"/>
    <w:rsid w:val="00DC5729"/>
    <w:rsid w:val="00DD0936"/>
    <w:rsid w:val="00DD0A8D"/>
    <w:rsid w:val="00DD7258"/>
    <w:rsid w:val="00DE054E"/>
    <w:rsid w:val="00DE1DD1"/>
    <w:rsid w:val="00DE255D"/>
    <w:rsid w:val="00DE635B"/>
    <w:rsid w:val="00E04798"/>
    <w:rsid w:val="00E11E72"/>
    <w:rsid w:val="00E26A3F"/>
    <w:rsid w:val="00E348B6"/>
    <w:rsid w:val="00E44E94"/>
    <w:rsid w:val="00E4702F"/>
    <w:rsid w:val="00E5135B"/>
    <w:rsid w:val="00E62D25"/>
    <w:rsid w:val="00E66538"/>
    <w:rsid w:val="00E6704F"/>
    <w:rsid w:val="00E71FDC"/>
    <w:rsid w:val="00E72E77"/>
    <w:rsid w:val="00E738E7"/>
    <w:rsid w:val="00E842C4"/>
    <w:rsid w:val="00E86133"/>
    <w:rsid w:val="00E93E8D"/>
    <w:rsid w:val="00E978FA"/>
    <w:rsid w:val="00EA1025"/>
    <w:rsid w:val="00EA41BB"/>
    <w:rsid w:val="00EB647B"/>
    <w:rsid w:val="00EB6D7E"/>
    <w:rsid w:val="00EC06BB"/>
    <w:rsid w:val="00EC1F04"/>
    <w:rsid w:val="00EC5CBC"/>
    <w:rsid w:val="00EE08BD"/>
    <w:rsid w:val="00EE2243"/>
    <w:rsid w:val="00EE3935"/>
    <w:rsid w:val="00EE3F1A"/>
    <w:rsid w:val="00EE4058"/>
    <w:rsid w:val="00EE48F8"/>
    <w:rsid w:val="00EF4123"/>
    <w:rsid w:val="00EF43D8"/>
    <w:rsid w:val="00EF5010"/>
    <w:rsid w:val="00EF5638"/>
    <w:rsid w:val="00F002A3"/>
    <w:rsid w:val="00F0099E"/>
    <w:rsid w:val="00F02606"/>
    <w:rsid w:val="00F1154D"/>
    <w:rsid w:val="00F11BE6"/>
    <w:rsid w:val="00F129B4"/>
    <w:rsid w:val="00F1618C"/>
    <w:rsid w:val="00F21A3D"/>
    <w:rsid w:val="00F3001D"/>
    <w:rsid w:val="00F304E4"/>
    <w:rsid w:val="00F360E7"/>
    <w:rsid w:val="00F37C5C"/>
    <w:rsid w:val="00F42DBC"/>
    <w:rsid w:val="00F43795"/>
    <w:rsid w:val="00F62029"/>
    <w:rsid w:val="00F625DD"/>
    <w:rsid w:val="00F63410"/>
    <w:rsid w:val="00F64102"/>
    <w:rsid w:val="00F64EF7"/>
    <w:rsid w:val="00F65A81"/>
    <w:rsid w:val="00F65E18"/>
    <w:rsid w:val="00F704E1"/>
    <w:rsid w:val="00F87626"/>
    <w:rsid w:val="00F9170C"/>
    <w:rsid w:val="00F93D6E"/>
    <w:rsid w:val="00FC06B0"/>
    <w:rsid w:val="00FC6CD9"/>
    <w:rsid w:val="00FC7DFA"/>
    <w:rsid w:val="00FE05E2"/>
    <w:rsid w:val="00FE0C5B"/>
    <w:rsid w:val="00FE6382"/>
    <w:rsid w:val="00FF2852"/>
    <w:rsid w:val="2B149EBF"/>
    <w:rsid w:val="68639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80781"/>
  <w15:chartTrackingRefBased/>
  <w15:docId w15:val="{AE489C0F-E6EA-44E4-8621-DB0668C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05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4BE"/>
    <w:rPr>
      <w:color w:val="ED329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4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94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BE"/>
  </w:style>
  <w:style w:type="paragraph" w:styleId="Footer">
    <w:name w:val="footer"/>
    <w:basedOn w:val="Normal"/>
    <w:link w:val="FooterChar"/>
    <w:uiPriority w:val="99"/>
    <w:unhideWhenUsed/>
    <w:rsid w:val="007944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BE"/>
  </w:style>
  <w:style w:type="table" w:styleId="TableGrid">
    <w:name w:val="Table Grid"/>
    <w:basedOn w:val="TableNormal"/>
    <w:uiPriority w:val="39"/>
    <w:rsid w:val="0086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C7DC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C10591"/>
    <w:pPr>
      <w:ind w:left="720"/>
      <w:contextualSpacing/>
    </w:pPr>
  </w:style>
  <w:style w:type="character" w:customStyle="1" w:styleId="rhi1u">
    <w:name w:val="rhi1u"/>
    <w:basedOn w:val="DefaultParagraphFont"/>
    <w:rsid w:val="002C5D9B"/>
  </w:style>
  <w:style w:type="character" w:customStyle="1" w:styleId="Heading1Char">
    <w:name w:val="Heading 1 Char"/>
    <w:basedOn w:val="DefaultParagraphFont"/>
    <w:link w:val="Heading1"/>
    <w:uiPriority w:val="9"/>
    <w:rsid w:val="00DE054E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x193iq5w">
    <w:name w:val="x193iq5w"/>
    <w:basedOn w:val="DefaultParagraphFont"/>
    <w:rsid w:val="00C872F9"/>
  </w:style>
  <w:style w:type="character" w:customStyle="1" w:styleId="ant-typography">
    <w:name w:val="ant-typography"/>
    <w:basedOn w:val="DefaultParagraphFont"/>
    <w:rsid w:val="000F5B5F"/>
  </w:style>
  <w:style w:type="character" w:customStyle="1" w:styleId="start-time">
    <w:name w:val="start-time"/>
    <w:basedOn w:val="DefaultParagraphFont"/>
    <w:rsid w:val="00FC6CD9"/>
  </w:style>
  <w:style w:type="character" w:customStyle="1" w:styleId="yt-core-attributed-string--link-inherit-color">
    <w:name w:val="yt-core-attributed-string--link-inherit-color"/>
    <w:basedOn w:val="DefaultParagraphFont"/>
    <w:rsid w:val="003F280D"/>
  </w:style>
  <w:style w:type="character" w:customStyle="1" w:styleId="xcontentpasted0">
    <w:name w:val="x_contentpasted0"/>
    <w:basedOn w:val="DefaultParagraphFont"/>
    <w:rsid w:val="00960C2B"/>
  </w:style>
  <w:style w:type="character" w:customStyle="1" w:styleId="wixui-rich-texttext">
    <w:name w:val="wixui-rich-text__text"/>
    <w:basedOn w:val="DefaultParagraphFont"/>
    <w:rsid w:val="006D72AB"/>
  </w:style>
  <w:style w:type="paragraph" w:customStyle="1" w:styleId="font8">
    <w:name w:val="font_8"/>
    <w:basedOn w:val="Normal"/>
    <w:rsid w:val="00E71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lor11">
    <w:name w:val="color_11"/>
    <w:basedOn w:val="DefaultParagraphFont"/>
    <w:rsid w:val="00E71FDC"/>
  </w:style>
  <w:style w:type="character" w:customStyle="1" w:styleId="wixguard">
    <w:name w:val="wixguard"/>
    <w:basedOn w:val="DefaultParagraphFont"/>
    <w:rsid w:val="00E71FDC"/>
  </w:style>
  <w:style w:type="character" w:styleId="FollowedHyperlink">
    <w:name w:val="FollowedHyperlink"/>
    <w:basedOn w:val="DefaultParagraphFont"/>
    <w:uiPriority w:val="99"/>
    <w:semiHidden/>
    <w:unhideWhenUsed/>
    <w:rsid w:val="00C03E9D"/>
    <w:rPr>
      <w:color w:val="AABE52" w:themeColor="followedHyperlink"/>
      <w:u w:val="single"/>
    </w:rPr>
  </w:style>
  <w:style w:type="paragraph" w:customStyle="1" w:styleId="font9">
    <w:name w:val="font_9"/>
    <w:basedOn w:val="Normal"/>
    <w:rsid w:val="0077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lor18">
    <w:name w:val="color_18"/>
    <w:basedOn w:val="DefaultParagraphFont"/>
    <w:rsid w:val="0077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6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9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3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LPRLFHelk4g?si=Gi9JXA1S3GFxiRpM" TargetMode="External"/><Relationship Id="rId18" Type="http://schemas.openxmlformats.org/officeDocument/2006/relationships/hyperlink" Target="https://www.weinspiretorise.org/blog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us06web.zoom.us/j/85126718273?pwd=RDVMamFITFNZNGhtZmpmb0tDR2hzZz09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-den.com/" TargetMode="External"/><Relationship Id="rId17" Type="http://schemas.openxmlformats.org/officeDocument/2006/relationships/hyperlink" Target="mailto:Mazarou@coj.net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vray@coj.net" TargetMode="External"/><Relationship Id="rId20" Type="http://schemas.openxmlformats.org/officeDocument/2006/relationships/hyperlink" Target="mailto:kelsey.spangle@flhealth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cafl.adobeconnect.com/duvaldens" TargetMode="External"/><Relationship Id="rId24" Type="http://schemas.openxmlformats.org/officeDocument/2006/relationships/hyperlink" Target="https://ccafl.adobeconnect.com/duvalden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babin@nfhidta.org" TargetMode="External"/><Relationship Id="rId23" Type="http://schemas.openxmlformats.org/officeDocument/2006/relationships/hyperlink" Target="https://teams.microsoft.com/l/meetup-join/19%3ameeting_YWJiOTVkZWMtY2I5Yi00NzUwLThjODYtMjlhODU5NmRhMDc0%40thread.v2/0?context=%7b%22Tid%22%3a%22eaec2a3a-007c-4900-baa3-84ab5a36225b%22%2c%22Oid%22%3a%227c8317de-eecb-4eb8-975c-c2035dc2ed42%22%7d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info@inspiretoriseinc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delano@nfhidta.org" TargetMode="External"/><Relationship Id="rId22" Type="http://schemas.openxmlformats.org/officeDocument/2006/relationships/hyperlink" Target="https://us06web.zoom.us/j/85126718273?pwd=RDVMamFITFNZNGhtZmpmb0tDR2hzZz09" TargetMode="External"/><Relationship Id="rId27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hyperlink" Target="https://www.ccafl.org" TargetMode="External"/><Relationship Id="rId5" Type="http://schemas.openxmlformats.org/officeDocument/2006/relationships/hyperlink" Target="mailto:information@ccafl.org" TargetMode="External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 Theme">
  <a:themeElements>
    <a:clrScheme name="CCA">
      <a:dk1>
        <a:srgbClr val="1B4971"/>
      </a:dk1>
      <a:lt1>
        <a:srgbClr val="FFFFFF"/>
      </a:lt1>
      <a:dk2>
        <a:srgbClr val="1B4971"/>
      </a:dk2>
      <a:lt2>
        <a:srgbClr val="E7E6E6"/>
      </a:lt2>
      <a:accent1>
        <a:srgbClr val="4472C4"/>
      </a:accent1>
      <a:accent2>
        <a:srgbClr val="ED3293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ED3293"/>
      </a:hlink>
      <a:folHlink>
        <a:srgbClr val="AABE52"/>
      </a:folHlink>
    </a:clrScheme>
    <a:fontScheme name="CCA">
      <a:majorFont>
        <a:latin typeface="Merriweather"/>
        <a:ea typeface=""/>
        <a:cs typeface=""/>
      </a:majorFont>
      <a:minorFont>
        <a:latin typeface="Acumi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8c4c9b-7dba-4821-b87f-3c90f2716426">
      <Terms xmlns="http://schemas.microsoft.com/office/infopath/2007/PartnerControls"/>
    </lcf76f155ced4ddcb4097134ff3c332f>
    <TaxCatchAll xmlns="c47f6a8f-2645-48f5-81b9-f14189acc4a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9C7DD88DE7A47B2514608F884E17D" ma:contentTypeVersion="17" ma:contentTypeDescription="Create a new document." ma:contentTypeScope="" ma:versionID="8c1b70893f1b0b6ecdf2e72fb221d751">
  <xsd:schema xmlns:xsd="http://www.w3.org/2001/XMLSchema" xmlns:xs="http://www.w3.org/2001/XMLSchema" xmlns:p="http://schemas.microsoft.com/office/2006/metadata/properties" xmlns:ns2="b88c4c9b-7dba-4821-b87f-3c90f2716426" xmlns:ns3="c47f6a8f-2645-48f5-81b9-f14189acc4a8" targetNamespace="http://schemas.microsoft.com/office/2006/metadata/properties" ma:root="true" ma:fieldsID="2d333573812be801680758ecab43fb2d" ns2:_="" ns3:_="">
    <xsd:import namespace="b88c4c9b-7dba-4821-b87f-3c90f2716426"/>
    <xsd:import namespace="c47f6a8f-2645-48f5-81b9-f14189acc4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4c9b-7dba-4821-b87f-3c90f2716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b4dcced-9187-4096-a7e3-76d4f2ed2a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6a8f-2645-48f5-81b9-f14189acc4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1be050-1d0f-4e08-a5b0-50474f5165a0}" ma:internalName="TaxCatchAll" ma:showField="CatchAllData" ma:web="c47f6a8f-2645-48f5-81b9-f14189acc4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D30F3E-EA39-4F6B-932D-2C6606CA544D}">
  <ds:schemaRefs>
    <ds:schemaRef ds:uri="http://schemas.microsoft.com/office/2006/metadata/properties"/>
    <ds:schemaRef ds:uri="http://schemas.microsoft.com/office/infopath/2007/PartnerControls"/>
    <ds:schemaRef ds:uri="b88c4c9b-7dba-4821-b87f-3c90f2716426"/>
    <ds:schemaRef ds:uri="c47f6a8f-2645-48f5-81b9-f14189acc4a8"/>
  </ds:schemaRefs>
</ds:datastoreItem>
</file>

<file path=customXml/itemProps2.xml><?xml version="1.0" encoding="utf-8"?>
<ds:datastoreItem xmlns:ds="http://schemas.openxmlformats.org/officeDocument/2006/customXml" ds:itemID="{858ED88C-73FE-4F4D-BEC5-E2AF47F31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58215-A1D4-4320-8E18-6F807C1360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093244-694D-49F0-B3E3-EFDEA94ADE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Rogers</dc:creator>
  <cp:keywords/>
  <dc:description/>
  <cp:lastModifiedBy>Savannah Rodgers</cp:lastModifiedBy>
  <cp:revision>2</cp:revision>
  <dcterms:created xsi:type="dcterms:W3CDTF">2024-01-25T20:30:00Z</dcterms:created>
  <dcterms:modified xsi:type="dcterms:W3CDTF">2024-01-25T20:30:00Z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0x0101001EB9C7DD88DE7A47B2514608F884E17D</vt:lpwstr>
  </property>
  <property fmtid="{D5CDD505-2E9C-101B-9397-08002B2CF9AE}" pid="3" name="MediaServiceImageTags">
    <vt:lpwstr/>
  </property>
</Properties>
</file>