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1EF0" w14:textId="1570F58B" w:rsidR="007C7DC5" w:rsidRPr="00E11E72" w:rsidRDefault="00732BEE" w:rsidP="2B149EBF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Duval DENs</w:t>
      </w:r>
    </w:p>
    <w:p w14:paraId="4B3AC239" w14:textId="77777777" w:rsidR="00732BEE" w:rsidRDefault="00732BEE" w:rsidP="007C7DC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5/24/2023</w:t>
      </w:r>
    </w:p>
    <w:p w14:paraId="2249B77B" w14:textId="34428B7D" w:rsidR="007C7DC5" w:rsidRDefault="00732BEE" w:rsidP="007C7DC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11:30 – 1:00 PM</w:t>
      </w:r>
    </w:p>
    <w:p w14:paraId="519A3887" w14:textId="448DD990" w:rsidR="00732BEE" w:rsidRPr="002D37AF" w:rsidRDefault="00732BEE" w:rsidP="007C7DC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Hybrid</w:t>
      </w:r>
    </w:p>
    <w:p w14:paraId="7621F749" w14:textId="594B8A5F" w:rsidR="007C7DC5" w:rsidRDefault="007B5DFE" w:rsidP="007C7DC5">
      <w:pPr>
        <w:spacing w:after="0" w:line="240" w:lineRule="auto"/>
        <w:jc w:val="center"/>
        <w:rPr>
          <w:rFonts w:cstheme="minorHAnsi"/>
          <w:sz w:val="24"/>
          <w:szCs w:val="24"/>
        </w:rPr>
      </w:pPr>
      <w:hyperlink r:id="rId11" w:history="1">
        <w:r w:rsidR="00732BEE" w:rsidRPr="00FB1C61">
          <w:rPr>
            <w:rStyle w:val="Hyperlink"/>
            <w:rFonts w:cstheme="minorHAnsi"/>
            <w:sz w:val="24"/>
            <w:szCs w:val="24"/>
          </w:rPr>
          <w:t>https://ccafl.adobeconnect.com/duvaldens</w:t>
        </w:r>
      </w:hyperlink>
    </w:p>
    <w:p w14:paraId="1547474D" w14:textId="77777777" w:rsidR="00732BEE" w:rsidRPr="002D37AF" w:rsidRDefault="00732BEE" w:rsidP="007C7DC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018B012" w14:textId="77777777" w:rsidR="007C7DC5" w:rsidRPr="00DB016C" w:rsidRDefault="007C7DC5" w:rsidP="007C7DC5">
      <w:r w:rsidRPr="006D1F82">
        <w:rPr>
          <w:b/>
          <w:bCs/>
          <w:sz w:val="24"/>
          <w:szCs w:val="24"/>
        </w:rPr>
        <w:t>Present:</w:t>
      </w:r>
    </w:p>
    <w:tbl>
      <w:tblPr>
        <w:tblStyle w:val="GridTable4-Accent5"/>
        <w:tblW w:w="10227" w:type="dxa"/>
        <w:tblInd w:w="-815" w:type="dxa"/>
        <w:tblLook w:val="04A0" w:firstRow="1" w:lastRow="0" w:firstColumn="1" w:lastColumn="0" w:noHBand="0" w:noVBand="1"/>
      </w:tblPr>
      <w:tblGrid>
        <w:gridCol w:w="2160"/>
        <w:gridCol w:w="2250"/>
        <w:gridCol w:w="5817"/>
      </w:tblGrid>
      <w:tr w:rsidR="007C7DC5" w14:paraId="5CD54A90" w14:textId="77777777" w:rsidTr="00602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E276DFF" w14:textId="77777777" w:rsidR="007C7DC5" w:rsidRPr="007300D0" w:rsidRDefault="007C7DC5" w:rsidP="00F60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</w:tc>
        <w:tc>
          <w:tcPr>
            <w:tcW w:w="2250" w:type="dxa"/>
          </w:tcPr>
          <w:p w14:paraId="69B37FBD" w14:textId="77777777" w:rsidR="007C7DC5" w:rsidRPr="007300D0" w:rsidRDefault="007C7DC5" w:rsidP="00F600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5817" w:type="dxa"/>
          </w:tcPr>
          <w:p w14:paraId="26386707" w14:textId="77777777" w:rsidR="007C7DC5" w:rsidRPr="007300D0" w:rsidRDefault="007C7DC5" w:rsidP="00F600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</w:tr>
      <w:tr w:rsidR="00490D56" w14:paraId="65B54F9C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8CE7E27" w14:textId="77777777" w:rsidR="00490D56" w:rsidRPr="006024D6" w:rsidRDefault="00490D56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Atkinson </w:t>
            </w:r>
          </w:p>
        </w:tc>
        <w:tc>
          <w:tcPr>
            <w:tcW w:w="2250" w:type="dxa"/>
          </w:tcPr>
          <w:p w14:paraId="64CA6C3E" w14:textId="77777777" w:rsidR="00490D56" w:rsidRPr="006024D6" w:rsidRDefault="00490D56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Patty</w:t>
            </w:r>
          </w:p>
        </w:tc>
        <w:tc>
          <w:tcPr>
            <w:tcW w:w="5817" w:type="dxa"/>
          </w:tcPr>
          <w:p w14:paraId="44A76AB4" w14:textId="77777777" w:rsidR="00490D56" w:rsidRPr="006024D6" w:rsidRDefault="00490D56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Clay County Sheriff’s Office</w:t>
            </w:r>
          </w:p>
        </w:tc>
      </w:tr>
      <w:tr w:rsidR="00490D56" w14:paraId="7A7047EE" w14:textId="77777777" w:rsidTr="00602D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7BBF3CD" w14:textId="77777777" w:rsidR="00490D56" w:rsidRPr="006024D6" w:rsidRDefault="00490D56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Austin</w:t>
            </w:r>
          </w:p>
        </w:tc>
        <w:tc>
          <w:tcPr>
            <w:tcW w:w="2250" w:type="dxa"/>
          </w:tcPr>
          <w:p w14:paraId="00850167" w14:textId="77777777" w:rsidR="00490D56" w:rsidRPr="006024D6" w:rsidRDefault="00490D56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Deanna</w:t>
            </w:r>
          </w:p>
        </w:tc>
        <w:tc>
          <w:tcPr>
            <w:tcW w:w="5817" w:type="dxa"/>
          </w:tcPr>
          <w:p w14:paraId="09937EB3" w14:textId="77777777" w:rsidR="00490D56" w:rsidRPr="006024D6" w:rsidRDefault="00490D56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LSF Health System (Virtual)</w:t>
            </w:r>
          </w:p>
        </w:tc>
      </w:tr>
      <w:tr w:rsidR="00490D56" w14:paraId="78C30F77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08475ED" w14:textId="77777777" w:rsidR="00490D56" w:rsidRPr="006024D6" w:rsidRDefault="00490D56" w:rsidP="00F6006C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Babin</w:t>
            </w:r>
            <w:proofErr w:type="spellEnd"/>
          </w:p>
        </w:tc>
        <w:tc>
          <w:tcPr>
            <w:tcW w:w="2250" w:type="dxa"/>
          </w:tcPr>
          <w:p w14:paraId="34ACDC17" w14:textId="77777777" w:rsidR="00490D56" w:rsidRPr="006024D6" w:rsidRDefault="00490D56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Deborah </w:t>
            </w:r>
          </w:p>
        </w:tc>
        <w:tc>
          <w:tcPr>
            <w:tcW w:w="5817" w:type="dxa"/>
          </w:tcPr>
          <w:p w14:paraId="668433C6" w14:textId="77777777" w:rsidR="00490D56" w:rsidRPr="006024D6" w:rsidRDefault="00490D56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NFHIDTA </w:t>
            </w:r>
          </w:p>
        </w:tc>
      </w:tr>
      <w:tr w:rsidR="00490D56" w14:paraId="7002FB77" w14:textId="77777777" w:rsidTr="00602D35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E352E94" w14:textId="77777777" w:rsidR="00490D56" w:rsidRPr="006024D6" w:rsidRDefault="00490D56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Bell</w:t>
            </w:r>
          </w:p>
        </w:tc>
        <w:tc>
          <w:tcPr>
            <w:tcW w:w="2250" w:type="dxa"/>
          </w:tcPr>
          <w:p w14:paraId="0948E8C4" w14:textId="77777777" w:rsidR="00490D56" w:rsidRPr="006024D6" w:rsidRDefault="00490D56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Abigale </w:t>
            </w:r>
          </w:p>
        </w:tc>
        <w:tc>
          <w:tcPr>
            <w:tcW w:w="5817" w:type="dxa"/>
          </w:tcPr>
          <w:p w14:paraId="4D166A90" w14:textId="77777777" w:rsidR="00490D56" w:rsidRPr="006024D6" w:rsidRDefault="00490D56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Opioid JAX</w:t>
            </w:r>
          </w:p>
        </w:tc>
      </w:tr>
      <w:tr w:rsidR="007B5DFE" w14:paraId="04FFBAB9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F5FF557" w14:textId="6F1B1A87" w:rsidR="007B5DFE" w:rsidRPr="007B5DFE" w:rsidRDefault="007B5DFE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Boykin</w:t>
            </w:r>
          </w:p>
        </w:tc>
        <w:tc>
          <w:tcPr>
            <w:tcW w:w="2250" w:type="dxa"/>
          </w:tcPr>
          <w:p w14:paraId="1F53F767" w14:textId="6A9A12C3" w:rsidR="007B5DFE" w:rsidRDefault="007B5DFE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Kimberly</w:t>
            </w:r>
          </w:p>
        </w:tc>
        <w:tc>
          <w:tcPr>
            <w:tcW w:w="5817" w:type="dxa"/>
          </w:tcPr>
          <w:p w14:paraId="7346FA5D" w14:textId="3398BE64" w:rsidR="007B5DFE" w:rsidRDefault="007B5DFE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 Coalition Alliance</w:t>
            </w:r>
          </w:p>
        </w:tc>
      </w:tr>
      <w:tr w:rsidR="00490D56" w14:paraId="58DF8225" w14:textId="77777777" w:rsidTr="00602D35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D75E650" w14:textId="77777777" w:rsidR="00490D56" w:rsidRPr="006024D6" w:rsidRDefault="00490D56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Delano </w:t>
            </w:r>
          </w:p>
        </w:tc>
        <w:tc>
          <w:tcPr>
            <w:tcW w:w="2250" w:type="dxa"/>
          </w:tcPr>
          <w:p w14:paraId="6F115C0F" w14:textId="77777777" w:rsidR="00490D56" w:rsidRPr="006024D6" w:rsidRDefault="00490D56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Scott</w:t>
            </w:r>
          </w:p>
        </w:tc>
        <w:tc>
          <w:tcPr>
            <w:tcW w:w="5817" w:type="dxa"/>
          </w:tcPr>
          <w:p w14:paraId="080592DB" w14:textId="77777777" w:rsidR="00490D56" w:rsidRPr="006024D6" w:rsidRDefault="00490D56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NFHIDTA</w:t>
            </w:r>
          </w:p>
        </w:tc>
      </w:tr>
      <w:tr w:rsidR="00490D56" w14:paraId="6AF40093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190B430" w14:textId="77777777" w:rsidR="00490D56" w:rsidRPr="006024D6" w:rsidRDefault="00490D56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Finn</w:t>
            </w:r>
          </w:p>
        </w:tc>
        <w:tc>
          <w:tcPr>
            <w:tcW w:w="2250" w:type="dxa"/>
          </w:tcPr>
          <w:p w14:paraId="775D5ABE" w14:textId="77777777" w:rsidR="00490D56" w:rsidRPr="006024D6" w:rsidRDefault="00490D56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Sally</w:t>
            </w:r>
          </w:p>
        </w:tc>
        <w:tc>
          <w:tcPr>
            <w:tcW w:w="5817" w:type="dxa"/>
          </w:tcPr>
          <w:p w14:paraId="536F2BE6" w14:textId="77777777" w:rsidR="00490D56" w:rsidRPr="006024D6" w:rsidRDefault="00490D56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Drug Free Duval </w:t>
            </w:r>
          </w:p>
        </w:tc>
      </w:tr>
      <w:tr w:rsidR="00490D56" w14:paraId="4296BFA4" w14:textId="77777777" w:rsidTr="00602D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DC7086E" w14:textId="77777777" w:rsidR="00490D56" w:rsidRPr="006024D6" w:rsidRDefault="00490D56" w:rsidP="00F6006C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Geoghagan</w:t>
            </w:r>
            <w:proofErr w:type="spellEnd"/>
          </w:p>
        </w:tc>
        <w:tc>
          <w:tcPr>
            <w:tcW w:w="2250" w:type="dxa"/>
          </w:tcPr>
          <w:p w14:paraId="479B35B5" w14:textId="77777777" w:rsidR="00490D56" w:rsidRPr="006024D6" w:rsidRDefault="00490D56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Stephanie</w:t>
            </w:r>
          </w:p>
        </w:tc>
        <w:tc>
          <w:tcPr>
            <w:tcW w:w="5817" w:type="dxa"/>
          </w:tcPr>
          <w:p w14:paraId="2868411D" w14:textId="77777777" w:rsidR="00490D56" w:rsidRPr="006024D6" w:rsidRDefault="00490D56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Clay Action Coalition</w:t>
            </w:r>
          </w:p>
        </w:tc>
      </w:tr>
      <w:tr w:rsidR="00490D56" w14:paraId="56F29095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C42C2B5" w14:textId="77777777" w:rsidR="00490D56" w:rsidRPr="006024D6" w:rsidRDefault="00490D56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George</w:t>
            </w:r>
          </w:p>
        </w:tc>
        <w:tc>
          <w:tcPr>
            <w:tcW w:w="2250" w:type="dxa"/>
          </w:tcPr>
          <w:p w14:paraId="18346236" w14:textId="77777777" w:rsidR="00490D56" w:rsidRPr="006024D6" w:rsidRDefault="00490D56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Robert</w:t>
            </w:r>
          </w:p>
        </w:tc>
        <w:tc>
          <w:tcPr>
            <w:tcW w:w="5817" w:type="dxa"/>
          </w:tcPr>
          <w:p w14:paraId="2CA87DE5" w14:textId="77777777" w:rsidR="00490D56" w:rsidRPr="006024D6" w:rsidRDefault="00490D56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 National Guard, DDRO</w:t>
            </w:r>
          </w:p>
        </w:tc>
      </w:tr>
      <w:tr w:rsidR="00490D56" w14:paraId="4A07AE68" w14:textId="77777777" w:rsidTr="00602D35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2A18E87" w14:textId="77777777" w:rsidR="00490D56" w:rsidRPr="006024D6" w:rsidRDefault="00490D56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Goodrich </w:t>
            </w:r>
          </w:p>
        </w:tc>
        <w:tc>
          <w:tcPr>
            <w:tcW w:w="2250" w:type="dxa"/>
          </w:tcPr>
          <w:p w14:paraId="7AE5A82E" w14:textId="77777777" w:rsidR="00490D56" w:rsidRPr="006024D6" w:rsidRDefault="00490D56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Gwen</w:t>
            </w:r>
          </w:p>
        </w:tc>
        <w:tc>
          <w:tcPr>
            <w:tcW w:w="5817" w:type="dxa"/>
          </w:tcPr>
          <w:p w14:paraId="5771F66E" w14:textId="77777777" w:rsidR="00490D56" w:rsidRPr="006024D6" w:rsidRDefault="00490D56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NFHIDTA</w:t>
            </w:r>
          </w:p>
        </w:tc>
      </w:tr>
      <w:tr w:rsidR="00490D56" w14:paraId="64D9017E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BA9A75" w14:textId="77777777" w:rsidR="00490D56" w:rsidRPr="006024D6" w:rsidRDefault="00490D56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Harcourt</w:t>
            </w:r>
          </w:p>
        </w:tc>
        <w:tc>
          <w:tcPr>
            <w:tcW w:w="2250" w:type="dxa"/>
          </w:tcPr>
          <w:p w14:paraId="48C449B4" w14:textId="77777777" w:rsidR="00490D56" w:rsidRPr="006024D6" w:rsidRDefault="00490D56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Michelle</w:t>
            </w:r>
          </w:p>
        </w:tc>
        <w:tc>
          <w:tcPr>
            <w:tcW w:w="5817" w:type="dxa"/>
          </w:tcPr>
          <w:p w14:paraId="2D4C5802" w14:textId="77777777" w:rsidR="00490D56" w:rsidRPr="006024D6" w:rsidRDefault="00490D56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 Ministries (Virtual)</w:t>
            </w:r>
          </w:p>
        </w:tc>
      </w:tr>
      <w:tr w:rsidR="00490D56" w14:paraId="77BF0EC6" w14:textId="77777777" w:rsidTr="00602D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41B2486" w14:textId="77777777" w:rsidR="00490D56" w:rsidRPr="006024D6" w:rsidRDefault="00490D56" w:rsidP="00F6006C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Kubisiak</w:t>
            </w:r>
            <w:proofErr w:type="spellEnd"/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2250" w:type="dxa"/>
          </w:tcPr>
          <w:p w14:paraId="50551C25" w14:textId="77777777" w:rsidR="00490D56" w:rsidRPr="006024D6" w:rsidRDefault="00490D56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Stacy</w:t>
            </w:r>
          </w:p>
        </w:tc>
        <w:tc>
          <w:tcPr>
            <w:tcW w:w="5817" w:type="dxa"/>
          </w:tcPr>
          <w:p w14:paraId="6C258DD5" w14:textId="77777777" w:rsidR="00490D56" w:rsidRPr="006024D6" w:rsidRDefault="00490D56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CCSO</w:t>
            </w:r>
          </w:p>
        </w:tc>
      </w:tr>
      <w:tr w:rsidR="00490D56" w14:paraId="05AD98BB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7A6BF6E" w14:textId="77777777" w:rsidR="00490D56" w:rsidRPr="006024D6" w:rsidRDefault="00490D56" w:rsidP="00F6006C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Luter</w:t>
            </w:r>
            <w:proofErr w:type="spellEnd"/>
          </w:p>
        </w:tc>
        <w:tc>
          <w:tcPr>
            <w:tcW w:w="2250" w:type="dxa"/>
          </w:tcPr>
          <w:p w14:paraId="530AE8C1" w14:textId="77777777" w:rsidR="00490D56" w:rsidRPr="006024D6" w:rsidRDefault="00490D56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Shelley</w:t>
            </w:r>
          </w:p>
        </w:tc>
        <w:tc>
          <w:tcPr>
            <w:tcW w:w="5817" w:type="dxa"/>
          </w:tcPr>
          <w:p w14:paraId="64900F73" w14:textId="77777777" w:rsidR="00490D56" w:rsidRPr="006024D6" w:rsidRDefault="00490D56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LSF Health System (Virtual)</w:t>
            </w:r>
          </w:p>
        </w:tc>
      </w:tr>
      <w:tr w:rsidR="00490D56" w14:paraId="58CD4A06" w14:textId="77777777" w:rsidTr="00602D35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FC8EB43" w14:textId="77777777" w:rsidR="00490D56" w:rsidRPr="006024D6" w:rsidRDefault="00490D56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Magnanti</w:t>
            </w:r>
          </w:p>
        </w:tc>
        <w:tc>
          <w:tcPr>
            <w:tcW w:w="2250" w:type="dxa"/>
          </w:tcPr>
          <w:p w14:paraId="09F6656D" w14:textId="77777777" w:rsidR="00490D56" w:rsidRPr="006024D6" w:rsidRDefault="00490D56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Gabrielle</w:t>
            </w:r>
          </w:p>
        </w:tc>
        <w:tc>
          <w:tcPr>
            <w:tcW w:w="5817" w:type="dxa"/>
          </w:tcPr>
          <w:p w14:paraId="4C9DB248" w14:textId="77777777" w:rsidR="00490D56" w:rsidRPr="006024D6" w:rsidRDefault="00490D56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 National Guard, DDRO</w:t>
            </w:r>
          </w:p>
        </w:tc>
      </w:tr>
      <w:tr w:rsidR="00490D56" w14:paraId="0265FE67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69DA829" w14:textId="77777777" w:rsidR="00490D56" w:rsidRPr="006024D6" w:rsidRDefault="00490D56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McCormick </w:t>
            </w:r>
          </w:p>
        </w:tc>
        <w:tc>
          <w:tcPr>
            <w:tcW w:w="2250" w:type="dxa"/>
          </w:tcPr>
          <w:p w14:paraId="794920E1" w14:textId="77777777" w:rsidR="00490D56" w:rsidRPr="006024D6" w:rsidRDefault="00490D56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Michael </w:t>
            </w:r>
          </w:p>
        </w:tc>
        <w:tc>
          <w:tcPr>
            <w:tcW w:w="5817" w:type="dxa"/>
          </w:tcPr>
          <w:p w14:paraId="057F5ED7" w14:textId="77777777" w:rsidR="00490D56" w:rsidRPr="006024D6" w:rsidRDefault="00490D56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Florida Poison Control </w:t>
            </w:r>
          </w:p>
        </w:tc>
      </w:tr>
      <w:tr w:rsidR="00490D56" w14:paraId="7E76B62C" w14:textId="77777777" w:rsidTr="00602D35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DDD73E9" w14:textId="77777777" w:rsidR="00490D56" w:rsidRPr="006024D6" w:rsidRDefault="00490D56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Patrick </w:t>
            </w:r>
          </w:p>
        </w:tc>
        <w:tc>
          <w:tcPr>
            <w:tcW w:w="2250" w:type="dxa"/>
          </w:tcPr>
          <w:p w14:paraId="53B477DB" w14:textId="77777777" w:rsidR="00490D56" w:rsidRPr="006024D6" w:rsidRDefault="00490D56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Erin</w:t>
            </w:r>
          </w:p>
        </w:tc>
        <w:tc>
          <w:tcPr>
            <w:tcW w:w="5817" w:type="dxa"/>
          </w:tcPr>
          <w:p w14:paraId="4D66DE9B" w14:textId="77777777" w:rsidR="00490D56" w:rsidRPr="006024D6" w:rsidRDefault="00490D56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 Planning Council of NE</w:t>
            </w:r>
          </w:p>
        </w:tc>
      </w:tr>
      <w:tr w:rsidR="00490D56" w14:paraId="1AE1650F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37BC55" w14:textId="77777777" w:rsidR="00490D56" w:rsidRPr="006024D6" w:rsidRDefault="00490D56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Pena </w:t>
            </w:r>
          </w:p>
        </w:tc>
        <w:tc>
          <w:tcPr>
            <w:tcW w:w="2250" w:type="dxa"/>
          </w:tcPr>
          <w:p w14:paraId="1440D695" w14:textId="77777777" w:rsidR="00490D56" w:rsidRPr="006024D6" w:rsidRDefault="00490D56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Jose</w:t>
            </w:r>
          </w:p>
        </w:tc>
        <w:tc>
          <w:tcPr>
            <w:tcW w:w="5817" w:type="dxa"/>
          </w:tcPr>
          <w:p w14:paraId="1674D378" w14:textId="77777777" w:rsidR="00490D56" w:rsidRPr="006024D6" w:rsidRDefault="00490D56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DOH – Duval (Virtual)</w:t>
            </w:r>
          </w:p>
        </w:tc>
      </w:tr>
      <w:tr w:rsidR="00490D56" w14:paraId="64D51331" w14:textId="77777777" w:rsidTr="00602D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3EEA858" w14:textId="77777777" w:rsidR="00490D56" w:rsidRDefault="00490D56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Porter</w:t>
            </w:r>
          </w:p>
        </w:tc>
        <w:tc>
          <w:tcPr>
            <w:tcW w:w="2250" w:type="dxa"/>
          </w:tcPr>
          <w:p w14:paraId="05BD2525" w14:textId="77777777" w:rsidR="00490D56" w:rsidRDefault="00490D56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</w:t>
            </w:r>
          </w:p>
        </w:tc>
        <w:tc>
          <w:tcPr>
            <w:tcW w:w="5817" w:type="dxa"/>
          </w:tcPr>
          <w:p w14:paraId="4446A281" w14:textId="77777777" w:rsidR="00490D56" w:rsidRPr="006024D6" w:rsidRDefault="00490D56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DOH – Clay (Virtual)</w:t>
            </w:r>
          </w:p>
        </w:tc>
      </w:tr>
      <w:tr w:rsidR="00490D56" w14:paraId="19369D50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D4E20F5" w14:textId="77777777" w:rsidR="00490D56" w:rsidRPr="006024D6" w:rsidRDefault="00490D56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Ramos Trinidad</w:t>
            </w:r>
          </w:p>
        </w:tc>
        <w:tc>
          <w:tcPr>
            <w:tcW w:w="2250" w:type="dxa"/>
          </w:tcPr>
          <w:p w14:paraId="19532EE6" w14:textId="77777777" w:rsidR="00490D56" w:rsidRPr="006024D6" w:rsidRDefault="00490D56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Marie</w:t>
            </w:r>
          </w:p>
        </w:tc>
        <w:tc>
          <w:tcPr>
            <w:tcW w:w="5817" w:type="dxa"/>
          </w:tcPr>
          <w:p w14:paraId="273AE381" w14:textId="77777777" w:rsidR="00490D56" w:rsidRPr="006024D6" w:rsidRDefault="00490D56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DDRO</w:t>
            </w:r>
          </w:p>
        </w:tc>
      </w:tr>
      <w:tr w:rsidR="00490D56" w14:paraId="3CBEC953" w14:textId="77777777" w:rsidTr="00602D35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F3DCA8C" w14:textId="77777777" w:rsidR="00490D56" w:rsidRPr="006024D6" w:rsidRDefault="00490D56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Roberts</w:t>
            </w:r>
          </w:p>
        </w:tc>
        <w:tc>
          <w:tcPr>
            <w:tcW w:w="2250" w:type="dxa"/>
          </w:tcPr>
          <w:p w14:paraId="60903772" w14:textId="77777777" w:rsidR="00490D56" w:rsidRPr="006024D6" w:rsidRDefault="00490D56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Kathleen</w:t>
            </w:r>
          </w:p>
        </w:tc>
        <w:tc>
          <w:tcPr>
            <w:tcW w:w="5817" w:type="dxa"/>
          </w:tcPr>
          <w:p w14:paraId="17AC0169" w14:textId="77777777" w:rsidR="00490D56" w:rsidRPr="006024D6" w:rsidRDefault="00490D56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Community Coalition Alliance </w:t>
            </w:r>
          </w:p>
        </w:tc>
      </w:tr>
      <w:tr w:rsidR="00490D56" w14:paraId="242B3125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E3E471F" w14:textId="77777777" w:rsidR="00490D56" w:rsidRPr="006024D6" w:rsidRDefault="00490D56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Rodgers</w:t>
            </w:r>
          </w:p>
        </w:tc>
        <w:tc>
          <w:tcPr>
            <w:tcW w:w="2250" w:type="dxa"/>
          </w:tcPr>
          <w:p w14:paraId="363B6587" w14:textId="77777777" w:rsidR="00490D56" w:rsidRPr="006024D6" w:rsidRDefault="00490D56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Savannah </w:t>
            </w:r>
          </w:p>
        </w:tc>
        <w:tc>
          <w:tcPr>
            <w:tcW w:w="5817" w:type="dxa"/>
          </w:tcPr>
          <w:p w14:paraId="1FB2A9DC" w14:textId="77777777" w:rsidR="00490D56" w:rsidRPr="006024D6" w:rsidRDefault="00490D56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 Coalition Alliance</w:t>
            </w:r>
          </w:p>
        </w:tc>
      </w:tr>
      <w:tr w:rsidR="00490D56" w14:paraId="1B65604D" w14:textId="77777777" w:rsidTr="00602D35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8091237" w14:textId="77777777" w:rsidR="00490D56" w:rsidRPr="006024D6" w:rsidRDefault="00490D56" w:rsidP="00F6006C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Seeraj</w:t>
            </w:r>
            <w:proofErr w:type="spellEnd"/>
          </w:p>
        </w:tc>
        <w:tc>
          <w:tcPr>
            <w:tcW w:w="2250" w:type="dxa"/>
          </w:tcPr>
          <w:p w14:paraId="7F0C7D2D" w14:textId="77777777" w:rsidR="00490D56" w:rsidRPr="006024D6" w:rsidRDefault="00490D56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Aida</w:t>
            </w:r>
          </w:p>
        </w:tc>
        <w:tc>
          <w:tcPr>
            <w:tcW w:w="5817" w:type="dxa"/>
          </w:tcPr>
          <w:p w14:paraId="1D2B2634" w14:textId="77777777" w:rsidR="00490D56" w:rsidRPr="006024D6" w:rsidRDefault="00490D56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Inspire to Rise (Virtual)</w:t>
            </w:r>
          </w:p>
        </w:tc>
      </w:tr>
      <w:tr w:rsidR="00490D56" w14:paraId="2DA14198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B2C216C" w14:textId="77777777" w:rsidR="00490D56" w:rsidRPr="006024D6" w:rsidRDefault="00490D56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Spangle</w:t>
            </w:r>
          </w:p>
        </w:tc>
        <w:tc>
          <w:tcPr>
            <w:tcW w:w="2250" w:type="dxa"/>
          </w:tcPr>
          <w:p w14:paraId="070AEF99" w14:textId="77777777" w:rsidR="00490D56" w:rsidRPr="006024D6" w:rsidRDefault="00490D56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Kelsey</w:t>
            </w:r>
          </w:p>
        </w:tc>
        <w:tc>
          <w:tcPr>
            <w:tcW w:w="5817" w:type="dxa"/>
          </w:tcPr>
          <w:p w14:paraId="49967F5F" w14:textId="77777777" w:rsidR="00490D56" w:rsidRPr="006024D6" w:rsidRDefault="00490D56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(Virtual)</w:t>
            </w:r>
          </w:p>
        </w:tc>
      </w:tr>
      <w:tr w:rsidR="00490D56" w14:paraId="6063E1C3" w14:textId="77777777" w:rsidTr="00602D35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E5E3525" w14:textId="77777777" w:rsidR="00490D56" w:rsidRPr="006024D6" w:rsidRDefault="00490D56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Thomas </w:t>
            </w:r>
          </w:p>
        </w:tc>
        <w:tc>
          <w:tcPr>
            <w:tcW w:w="2250" w:type="dxa"/>
          </w:tcPr>
          <w:p w14:paraId="1F298683" w14:textId="77777777" w:rsidR="00490D56" w:rsidRPr="006024D6" w:rsidRDefault="00490D56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LaTerica</w:t>
            </w:r>
          </w:p>
        </w:tc>
        <w:tc>
          <w:tcPr>
            <w:tcW w:w="5817" w:type="dxa"/>
          </w:tcPr>
          <w:p w14:paraId="171A20AA" w14:textId="77777777" w:rsidR="00490D56" w:rsidRPr="006024D6" w:rsidRDefault="00490D56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DOH – Duval (Virtual)</w:t>
            </w:r>
          </w:p>
        </w:tc>
      </w:tr>
      <w:tr w:rsidR="00490D56" w14:paraId="770B63A8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2D8E508" w14:textId="77777777" w:rsidR="00490D56" w:rsidRPr="006024D6" w:rsidRDefault="00490D56" w:rsidP="00F6006C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Viafora</w:t>
            </w:r>
            <w:proofErr w:type="spellEnd"/>
            <w:r>
              <w:rPr>
                <w:b w:val="0"/>
                <w:bCs w:val="0"/>
              </w:rPr>
              <w:t xml:space="preserve"> Ray</w:t>
            </w:r>
          </w:p>
        </w:tc>
        <w:tc>
          <w:tcPr>
            <w:tcW w:w="2250" w:type="dxa"/>
          </w:tcPr>
          <w:p w14:paraId="05D75307" w14:textId="77777777" w:rsidR="00490D56" w:rsidRPr="006024D6" w:rsidRDefault="00490D56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Laura</w:t>
            </w:r>
          </w:p>
        </w:tc>
        <w:tc>
          <w:tcPr>
            <w:tcW w:w="5817" w:type="dxa"/>
          </w:tcPr>
          <w:p w14:paraId="3098F568" w14:textId="77777777" w:rsidR="00490D56" w:rsidRPr="006024D6" w:rsidRDefault="00490D56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JFRD</w:t>
            </w:r>
          </w:p>
        </w:tc>
      </w:tr>
      <w:tr w:rsidR="00490D56" w14:paraId="29F01890" w14:textId="77777777" w:rsidTr="00602D35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AFB0BCF" w14:textId="77777777" w:rsidR="00490D56" w:rsidRPr="006024D6" w:rsidRDefault="00490D56" w:rsidP="00F6006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Ward</w:t>
            </w:r>
          </w:p>
        </w:tc>
        <w:tc>
          <w:tcPr>
            <w:tcW w:w="2250" w:type="dxa"/>
          </w:tcPr>
          <w:p w14:paraId="5C00CDB4" w14:textId="77777777" w:rsidR="00490D56" w:rsidRPr="006024D6" w:rsidRDefault="00490D56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</w:t>
            </w:r>
          </w:p>
        </w:tc>
        <w:tc>
          <w:tcPr>
            <w:tcW w:w="5817" w:type="dxa"/>
          </w:tcPr>
          <w:p w14:paraId="25E05380" w14:textId="77777777" w:rsidR="00490D56" w:rsidRPr="006024D6" w:rsidRDefault="00490D56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Opioid JAX</w:t>
            </w:r>
          </w:p>
        </w:tc>
      </w:tr>
      <w:tr w:rsidR="00490D56" w14:paraId="5FDA156B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AEB1597" w14:textId="77777777" w:rsidR="00490D56" w:rsidRPr="006024D6" w:rsidRDefault="00490D56" w:rsidP="00F6006C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Zarov</w:t>
            </w:r>
            <w:proofErr w:type="spellEnd"/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2250" w:type="dxa"/>
          </w:tcPr>
          <w:p w14:paraId="27A8346C" w14:textId="77777777" w:rsidR="00490D56" w:rsidRPr="006024D6" w:rsidRDefault="00490D56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Madelaine</w:t>
            </w:r>
          </w:p>
        </w:tc>
        <w:tc>
          <w:tcPr>
            <w:tcW w:w="5817" w:type="dxa"/>
          </w:tcPr>
          <w:p w14:paraId="7AEFE2BB" w14:textId="77777777" w:rsidR="00490D56" w:rsidRPr="006024D6" w:rsidRDefault="00490D56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JFRD</w:t>
            </w:r>
          </w:p>
        </w:tc>
      </w:tr>
      <w:tr w:rsidR="00490D56" w14:paraId="643D3423" w14:textId="77777777" w:rsidTr="00602D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E9AC851" w14:textId="77777777" w:rsidR="00490D56" w:rsidRDefault="00490D56" w:rsidP="00F6006C">
            <w:pPr>
              <w:rPr>
                <w:b w:val="0"/>
                <w:bCs w:val="0"/>
              </w:rPr>
            </w:pPr>
          </w:p>
        </w:tc>
        <w:tc>
          <w:tcPr>
            <w:tcW w:w="2250" w:type="dxa"/>
          </w:tcPr>
          <w:p w14:paraId="5303A4AA" w14:textId="77777777" w:rsidR="00490D56" w:rsidRDefault="00490D56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7" w:type="dxa"/>
          </w:tcPr>
          <w:p w14:paraId="4DD0F469" w14:textId="77777777" w:rsidR="00490D56" w:rsidRDefault="00490D56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5D50F2" w14:textId="77777777" w:rsidR="002C28D5" w:rsidRDefault="002C28D5" w:rsidP="007C7DC5">
      <w:pPr>
        <w:rPr>
          <w:b/>
          <w:bCs/>
          <w:sz w:val="24"/>
          <w:szCs w:val="24"/>
        </w:rPr>
      </w:pPr>
    </w:p>
    <w:p w14:paraId="4F12AF36" w14:textId="77777777" w:rsidR="002C28D5" w:rsidRDefault="002C28D5" w:rsidP="007C7DC5">
      <w:pPr>
        <w:rPr>
          <w:b/>
          <w:bCs/>
          <w:sz w:val="24"/>
          <w:szCs w:val="24"/>
        </w:rPr>
      </w:pPr>
    </w:p>
    <w:p w14:paraId="7F5D65D1" w14:textId="5EF744AE" w:rsidR="007C7DC5" w:rsidRDefault="007C7DC5" w:rsidP="007C7DC5">
      <w:pPr>
        <w:rPr>
          <w:b/>
          <w:bCs/>
          <w:sz w:val="24"/>
          <w:szCs w:val="24"/>
        </w:rPr>
      </w:pPr>
      <w:r w:rsidRPr="002570B9">
        <w:rPr>
          <w:b/>
          <w:bCs/>
          <w:sz w:val="24"/>
          <w:szCs w:val="24"/>
        </w:rPr>
        <w:t>Meeting Minutes:</w:t>
      </w:r>
    </w:p>
    <w:tbl>
      <w:tblPr>
        <w:tblStyle w:val="TableGrid"/>
        <w:tblW w:w="10264" w:type="dxa"/>
        <w:tblInd w:w="-815" w:type="dxa"/>
        <w:tblLook w:val="04A0" w:firstRow="1" w:lastRow="0" w:firstColumn="1" w:lastColumn="0" w:noHBand="0" w:noVBand="1"/>
      </w:tblPr>
      <w:tblGrid>
        <w:gridCol w:w="1889"/>
        <w:gridCol w:w="9022"/>
        <w:gridCol w:w="945"/>
      </w:tblGrid>
      <w:tr w:rsidR="007C7DC5" w14:paraId="6C859703" w14:textId="77777777" w:rsidTr="007750ED">
        <w:trPr>
          <w:trHeight w:val="378"/>
        </w:trPr>
        <w:tc>
          <w:tcPr>
            <w:tcW w:w="2340" w:type="dxa"/>
            <w:shd w:val="clear" w:color="auto" w:fill="5B9BD5" w:themeFill="accent5"/>
          </w:tcPr>
          <w:p w14:paraId="3D17F50B" w14:textId="77777777" w:rsidR="007C7DC5" w:rsidRPr="00EC6E7F" w:rsidRDefault="007C7DC5" w:rsidP="00F6006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C6E7F">
              <w:rPr>
                <w:b/>
                <w:bCs/>
                <w:color w:val="FFFFFF" w:themeColor="background1"/>
                <w:sz w:val="24"/>
                <w:szCs w:val="24"/>
              </w:rPr>
              <w:t>Agenda</w:t>
            </w:r>
          </w:p>
        </w:tc>
        <w:tc>
          <w:tcPr>
            <w:tcW w:w="7290" w:type="dxa"/>
            <w:shd w:val="clear" w:color="auto" w:fill="5B9BD5" w:themeFill="accent5"/>
          </w:tcPr>
          <w:p w14:paraId="5B20730C" w14:textId="77777777" w:rsidR="007C7DC5" w:rsidRDefault="007C7DC5" w:rsidP="00F6006C">
            <w:pPr>
              <w:jc w:val="center"/>
              <w:rPr>
                <w:b/>
                <w:bCs/>
                <w:sz w:val="24"/>
                <w:szCs w:val="24"/>
              </w:rPr>
            </w:pPr>
            <w:r w:rsidRPr="00EC6E7F">
              <w:rPr>
                <w:b/>
                <w:bCs/>
                <w:color w:val="FFFFFF" w:themeColor="background1"/>
                <w:sz w:val="24"/>
                <w:szCs w:val="24"/>
              </w:rPr>
              <w:t>Minutes</w:t>
            </w:r>
          </w:p>
        </w:tc>
        <w:tc>
          <w:tcPr>
            <w:tcW w:w="634" w:type="dxa"/>
            <w:shd w:val="clear" w:color="auto" w:fill="5B9BD5" w:themeFill="accent5"/>
          </w:tcPr>
          <w:p w14:paraId="06EA7B37" w14:textId="77777777" w:rsidR="007C7DC5" w:rsidRDefault="007C7DC5" w:rsidP="00F6006C">
            <w:pPr>
              <w:jc w:val="center"/>
              <w:rPr>
                <w:b/>
                <w:bCs/>
                <w:sz w:val="24"/>
                <w:szCs w:val="24"/>
              </w:rPr>
            </w:pPr>
            <w:r w:rsidRPr="00EC6E7F">
              <w:rPr>
                <w:b/>
                <w:bCs/>
                <w:color w:val="FFFFFF" w:themeColor="background1"/>
                <w:sz w:val="24"/>
                <w:szCs w:val="24"/>
              </w:rPr>
              <w:t>Action</w:t>
            </w:r>
          </w:p>
        </w:tc>
      </w:tr>
      <w:tr w:rsidR="007C7DC5" w14:paraId="7AF160DF" w14:textId="77777777" w:rsidTr="002C28D5">
        <w:trPr>
          <w:trHeight w:val="2726"/>
        </w:trPr>
        <w:tc>
          <w:tcPr>
            <w:tcW w:w="2340" w:type="dxa"/>
          </w:tcPr>
          <w:p w14:paraId="29C3AD33" w14:textId="7F16C779" w:rsidR="002B732B" w:rsidRPr="002B732B" w:rsidRDefault="002B732B" w:rsidP="002B732B">
            <w:pPr>
              <w:rPr>
                <w:b/>
                <w:bCs/>
                <w:sz w:val="24"/>
                <w:szCs w:val="24"/>
              </w:rPr>
            </w:pPr>
            <w:r w:rsidRPr="002B732B">
              <w:rPr>
                <w:b/>
                <w:bCs/>
                <w:sz w:val="24"/>
                <w:szCs w:val="24"/>
              </w:rPr>
              <w:t>Welcome &amp; Introductions -Kathleen Roberts</w:t>
            </w:r>
          </w:p>
          <w:p w14:paraId="5BFF4A78" w14:textId="52D84109" w:rsidR="007C7DC5" w:rsidRDefault="007C7DC5" w:rsidP="00F600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14:paraId="1F6EDAE3" w14:textId="77777777" w:rsidR="007C7DC5" w:rsidRDefault="00F87347" w:rsidP="00F87347">
            <w:pPr>
              <w:pStyle w:val="ListParagraph"/>
              <w:numPr>
                <w:ilvl w:val="0"/>
                <w:numId w:val="4"/>
              </w:numPr>
            </w:pPr>
            <w:r w:rsidRPr="00F87347">
              <w:rPr>
                <w:rFonts w:hint="eastAsia"/>
              </w:rPr>
              <w:t>Introductions around the room, while also virtual. Great representation on today</w:t>
            </w:r>
            <w:r>
              <w:t>’</w:t>
            </w:r>
            <w:r w:rsidRPr="00F87347">
              <w:rPr>
                <w:rFonts w:hint="eastAsia"/>
              </w:rPr>
              <w:t>s call.</w:t>
            </w:r>
          </w:p>
          <w:p w14:paraId="786F74AD" w14:textId="77777777" w:rsidR="00F87347" w:rsidRDefault="00F87347" w:rsidP="00F87347">
            <w:pPr>
              <w:pStyle w:val="ListParagraph"/>
            </w:pPr>
          </w:p>
          <w:p w14:paraId="7D1BFD9C" w14:textId="77777777" w:rsidR="00E97103" w:rsidRDefault="00E97103" w:rsidP="00F87347">
            <w:pPr>
              <w:pStyle w:val="ListParagraph"/>
            </w:pPr>
          </w:p>
          <w:p w14:paraId="075651E2" w14:textId="55B816D3" w:rsidR="00E97103" w:rsidRDefault="00E97103" w:rsidP="00E97103">
            <w:pPr>
              <w:pStyle w:val="ListParagraph"/>
              <w:ind w:left="1440" w:hanging="720"/>
            </w:pPr>
            <w:r>
              <w:t xml:space="preserve">Today’s agenda - </w:t>
            </w:r>
          </w:p>
          <w:p w14:paraId="586ECEFE" w14:textId="52CED13E" w:rsidR="00AF4FF1" w:rsidRPr="00AF4FF1" w:rsidRDefault="00AF4FF1" w:rsidP="00AF4FF1">
            <w:pPr>
              <w:pStyle w:val="ListParagraph"/>
              <w:numPr>
                <w:ilvl w:val="0"/>
                <w:numId w:val="5"/>
              </w:numPr>
            </w:pPr>
            <w:r w:rsidRPr="00AF4FF1">
              <w:rPr>
                <w:rFonts w:hint="eastAsia"/>
              </w:rPr>
              <w:t>Welcome &amp; Introductions</w:t>
            </w:r>
          </w:p>
          <w:p w14:paraId="7B815D45" w14:textId="1ABD6D84" w:rsidR="00AF4FF1" w:rsidRPr="00AF4FF1" w:rsidRDefault="00AF4FF1" w:rsidP="00AF4FF1">
            <w:pPr>
              <w:pStyle w:val="ListParagraph"/>
              <w:numPr>
                <w:ilvl w:val="0"/>
                <w:numId w:val="5"/>
              </w:numPr>
            </w:pPr>
            <w:r w:rsidRPr="00AF4FF1">
              <w:rPr>
                <w:rFonts w:hint="eastAsia"/>
              </w:rPr>
              <w:t>Data &amp; Information Share</w:t>
            </w:r>
            <w:r w:rsidR="000D517A">
              <w:t>s</w:t>
            </w:r>
          </w:p>
          <w:p w14:paraId="4820F885" w14:textId="1D7B356E" w:rsidR="00AF4FF1" w:rsidRPr="00AF4FF1" w:rsidRDefault="00AF4FF1" w:rsidP="000D517A">
            <w:pPr>
              <w:pStyle w:val="ListParagraph"/>
              <w:numPr>
                <w:ilvl w:val="0"/>
                <w:numId w:val="5"/>
              </w:numPr>
            </w:pPr>
            <w:r w:rsidRPr="00AF4FF1">
              <w:rPr>
                <w:rFonts w:hint="eastAsia"/>
              </w:rPr>
              <w:t>Subcommittees</w:t>
            </w:r>
          </w:p>
          <w:p w14:paraId="6BD8CB83" w14:textId="646E062E" w:rsidR="004E233B" w:rsidRPr="00006FA2" w:rsidRDefault="00AF4FF1" w:rsidP="00E97103">
            <w:pPr>
              <w:pStyle w:val="ListParagraph"/>
              <w:numPr>
                <w:ilvl w:val="0"/>
                <w:numId w:val="5"/>
              </w:numPr>
            </w:pPr>
            <w:r w:rsidRPr="00AF4FF1">
              <w:rPr>
                <w:rFonts w:hint="eastAsia"/>
              </w:rPr>
              <w:t>Open Discussion</w:t>
            </w:r>
          </w:p>
        </w:tc>
        <w:tc>
          <w:tcPr>
            <w:tcW w:w="634" w:type="dxa"/>
          </w:tcPr>
          <w:p w14:paraId="77044C55" w14:textId="77777777" w:rsidR="007C7DC5" w:rsidRPr="00006FA2" w:rsidRDefault="007C7DC5" w:rsidP="00F6006C"/>
        </w:tc>
      </w:tr>
      <w:tr w:rsidR="007C7DC5" w14:paraId="623FB44F" w14:textId="77777777" w:rsidTr="00195AEC">
        <w:trPr>
          <w:trHeight w:val="2780"/>
        </w:trPr>
        <w:tc>
          <w:tcPr>
            <w:tcW w:w="2340" w:type="dxa"/>
          </w:tcPr>
          <w:p w14:paraId="191E3EEE" w14:textId="3A843C62" w:rsidR="007C7DC5" w:rsidRDefault="007C7DC5" w:rsidP="00F600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Topics</w:t>
            </w:r>
            <w:r w:rsidR="000D4AE0">
              <w:rPr>
                <w:b/>
                <w:bCs/>
                <w:sz w:val="24"/>
                <w:szCs w:val="24"/>
              </w:rPr>
              <w:t>:</w:t>
            </w:r>
            <w:r w:rsidR="004E233B">
              <w:rPr>
                <w:b/>
                <w:bCs/>
                <w:sz w:val="24"/>
                <w:szCs w:val="24"/>
              </w:rPr>
              <w:t xml:space="preserve"> Resources </w:t>
            </w:r>
          </w:p>
        </w:tc>
        <w:tc>
          <w:tcPr>
            <w:tcW w:w="7290" w:type="dxa"/>
          </w:tcPr>
          <w:p w14:paraId="7FB01727" w14:textId="2EFC796E" w:rsidR="007C7DC5" w:rsidRDefault="005F7685" w:rsidP="00AA1615">
            <w:pPr>
              <w:pStyle w:val="ListParagraph"/>
              <w:numPr>
                <w:ilvl w:val="0"/>
                <w:numId w:val="6"/>
              </w:numPr>
            </w:pPr>
            <w:r>
              <w:t xml:space="preserve">2-1-1 </w:t>
            </w:r>
            <w:r w:rsidR="0047708B">
              <w:t>(Main Site)</w:t>
            </w:r>
          </w:p>
          <w:p w14:paraId="760B301A" w14:textId="77777777" w:rsidR="00D56E03" w:rsidRDefault="007B5DFE" w:rsidP="00D56E03">
            <w:pPr>
              <w:pStyle w:val="ListParagraph"/>
            </w:pPr>
            <w:hyperlink r:id="rId12" w:history="1">
              <w:r w:rsidR="005F7685" w:rsidRPr="00FB1C61">
                <w:rPr>
                  <w:rStyle w:val="Hyperlink"/>
                  <w:rFonts w:hint="eastAsia"/>
                </w:rPr>
                <w:t>https://www.211.org/</w:t>
              </w:r>
            </w:hyperlink>
          </w:p>
          <w:p w14:paraId="2F1A8C6B" w14:textId="0C53630A" w:rsidR="00F71DA4" w:rsidRDefault="00A90243" w:rsidP="00D56E03">
            <w:pPr>
              <w:pStyle w:val="ListParagraph"/>
              <w:numPr>
                <w:ilvl w:val="0"/>
                <w:numId w:val="6"/>
              </w:numPr>
            </w:pPr>
            <w:r>
              <w:t xml:space="preserve">2-1-1 Dashboard </w:t>
            </w:r>
          </w:p>
          <w:p w14:paraId="5CF66F31" w14:textId="302CC3E0" w:rsidR="0047708B" w:rsidRDefault="007B5DFE" w:rsidP="00D56E03">
            <w:pPr>
              <w:pStyle w:val="ListParagraph"/>
            </w:pPr>
            <w:hyperlink r:id="rId13" w:history="1">
              <w:r w:rsidR="00A90243" w:rsidRPr="00FB1C61">
                <w:rPr>
                  <w:rStyle w:val="Hyperlink"/>
                  <w:rFonts w:hint="eastAsia"/>
                </w:rPr>
                <w:t>https://hfuw.211counts.org/</w:t>
              </w:r>
            </w:hyperlink>
          </w:p>
          <w:p w14:paraId="2FC3F2A8" w14:textId="3E29B504" w:rsidR="0047708B" w:rsidRDefault="00E97103" w:rsidP="00702AD0">
            <w:pPr>
              <w:pStyle w:val="ListParagraph"/>
              <w:numPr>
                <w:ilvl w:val="0"/>
                <w:numId w:val="6"/>
              </w:numPr>
            </w:pPr>
            <w:r>
              <w:t>Florida Poison Control Center</w:t>
            </w:r>
          </w:p>
          <w:p w14:paraId="0F7EB4AD" w14:textId="3FB48E7B" w:rsidR="00E97103" w:rsidRDefault="007B5DFE" w:rsidP="00E97103">
            <w:pPr>
              <w:pStyle w:val="ListParagraph"/>
            </w:pPr>
            <w:hyperlink r:id="rId14" w:history="1">
              <w:r w:rsidR="00E97103" w:rsidRPr="00FB1C61">
                <w:rPr>
                  <w:rStyle w:val="Hyperlink"/>
                  <w:rFonts w:hint="eastAsia"/>
                </w:rPr>
                <w:t>https://floridapoisoncontrol.org/poisoning-data/</w:t>
              </w:r>
            </w:hyperlink>
          </w:p>
          <w:p w14:paraId="64E3A8FD" w14:textId="2C8026CF" w:rsidR="002A49C6" w:rsidRDefault="0048269F" w:rsidP="006815E8">
            <w:pPr>
              <w:pStyle w:val="ListParagraph"/>
            </w:pPr>
            <w:r>
              <w:t>M</w:t>
            </w:r>
            <w:r w:rsidR="00D56E03">
              <w:t>ike</w:t>
            </w:r>
            <w:r>
              <w:t xml:space="preserve"> </w:t>
            </w:r>
            <w:r w:rsidR="00D56E03">
              <w:t>McCormick</w:t>
            </w:r>
            <w:r>
              <w:t xml:space="preserve"> added if you are looking for certain data to please email him at </w:t>
            </w:r>
            <w:hyperlink r:id="rId15" w:history="1">
              <w:r w:rsidR="006815E8" w:rsidRPr="00FB1C61">
                <w:rPr>
                  <w:rStyle w:val="Hyperlink"/>
                  <w:rFonts w:hint="eastAsia"/>
                </w:rPr>
                <w:t>mccormick@poison.ufl.edu</w:t>
              </w:r>
            </w:hyperlink>
            <w:r w:rsidR="006815E8">
              <w:t xml:space="preserve"> – happy to help. </w:t>
            </w:r>
          </w:p>
          <w:p w14:paraId="6E6672CA" w14:textId="4E7140A8" w:rsidR="001560DC" w:rsidRDefault="00FB2A42" w:rsidP="001560DC">
            <w:pPr>
              <w:pStyle w:val="ListParagraph"/>
              <w:numPr>
                <w:ilvl w:val="0"/>
                <w:numId w:val="6"/>
              </w:numPr>
            </w:pPr>
            <w:r>
              <w:t>FL Health CHARTS</w:t>
            </w:r>
            <w:r w:rsidR="00DD178E">
              <w:t xml:space="preserve"> – Substance Abuse Dashboard</w:t>
            </w:r>
          </w:p>
          <w:p w14:paraId="73994DBD" w14:textId="012A4AAB" w:rsidR="00ED1A12" w:rsidRPr="006E7A34" w:rsidRDefault="007B5DFE" w:rsidP="001560DC">
            <w:pPr>
              <w:rPr>
                <w:sz w:val="20"/>
                <w:szCs w:val="20"/>
              </w:rPr>
            </w:pPr>
            <w:hyperlink r:id="rId16" w:history="1">
              <w:r w:rsidR="001560DC" w:rsidRPr="006E7A34">
                <w:rPr>
                  <w:rStyle w:val="Hyperlink"/>
                  <w:rFonts w:hint="eastAsia"/>
                  <w:sz w:val="20"/>
                  <w:szCs w:val="20"/>
                </w:rPr>
                <w:t>https://www.flhealthcharts.gov/ChartsDashboards/rdPage.aspx?rdReport=SubstanceUse.Overview</w:t>
              </w:r>
            </w:hyperlink>
          </w:p>
          <w:p w14:paraId="3860E3F0" w14:textId="06120148" w:rsidR="001560DC" w:rsidRPr="00006FA2" w:rsidRDefault="001560DC" w:rsidP="00B12629">
            <w:pPr>
              <w:pStyle w:val="ListParagraph"/>
            </w:pPr>
          </w:p>
        </w:tc>
        <w:tc>
          <w:tcPr>
            <w:tcW w:w="634" w:type="dxa"/>
          </w:tcPr>
          <w:p w14:paraId="78153FDB" w14:textId="77777777" w:rsidR="007C7DC5" w:rsidRPr="00006FA2" w:rsidRDefault="007C7DC5" w:rsidP="00F6006C"/>
        </w:tc>
      </w:tr>
      <w:tr w:rsidR="00B12629" w14:paraId="7CD3912E" w14:textId="77777777" w:rsidTr="007750ED">
        <w:trPr>
          <w:trHeight w:val="3590"/>
        </w:trPr>
        <w:tc>
          <w:tcPr>
            <w:tcW w:w="2340" w:type="dxa"/>
          </w:tcPr>
          <w:p w14:paraId="1D92EEBA" w14:textId="72B45E7E" w:rsidR="00B12629" w:rsidRDefault="00B12629" w:rsidP="00F600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Topic: NFHIDTA – Deborah </w:t>
            </w:r>
            <w:proofErr w:type="spellStart"/>
            <w:r>
              <w:rPr>
                <w:b/>
                <w:bCs/>
                <w:sz w:val="24"/>
                <w:szCs w:val="24"/>
              </w:rPr>
              <w:t>Babin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and Scott Delano </w:t>
            </w:r>
          </w:p>
        </w:tc>
        <w:tc>
          <w:tcPr>
            <w:tcW w:w="7290" w:type="dxa"/>
          </w:tcPr>
          <w:p w14:paraId="283B2905" w14:textId="5BC11997" w:rsidR="00B12629" w:rsidRDefault="00662D52" w:rsidP="00AA1615">
            <w:pPr>
              <w:pStyle w:val="ListParagraph"/>
              <w:numPr>
                <w:ilvl w:val="0"/>
                <w:numId w:val="6"/>
              </w:numPr>
            </w:pPr>
            <w:r>
              <w:t xml:space="preserve">Deborah </w:t>
            </w:r>
            <w:proofErr w:type="spellStart"/>
            <w:r>
              <w:t>Babin</w:t>
            </w:r>
            <w:proofErr w:type="spellEnd"/>
            <w:r>
              <w:t xml:space="preserve"> shared out </w:t>
            </w:r>
            <w:r w:rsidR="00F03C25">
              <w:t xml:space="preserve">NFHIDTA </w:t>
            </w:r>
            <w:r w:rsidR="0019385F">
              <w:t>had</w:t>
            </w:r>
            <w:r w:rsidR="00D36151">
              <w:t xml:space="preserve"> </w:t>
            </w:r>
            <w:r w:rsidR="0019385F">
              <w:t xml:space="preserve">an </w:t>
            </w:r>
            <w:r w:rsidR="00D36151">
              <w:t xml:space="preserve">ask for a one pager </w:t>
            </w:r>
            <w:r w:rsidR="00635C9B">
              <w:t>on Xylazine</w:t>
            </w:r>
            <w:r w:rsidR="0019385F">
              <w:t xml:space="preserve"> working with their South partners. The one pager includes Background information, Signs and Symptoms, and Treatment. </w:t>
            </w:r>
            <w:r w:rsidR="00FA60D6">
              <w:t xml:space="preserve"> </w:t>
            </w:r>
          </w:p>
          <w:p w14:paraId="022B25DF" w14:textId="08ECDF8B" w:rsidR="0000637A" w:rsidRDefault="0000637A" w:rsidP="00AA1615">
            <w:pPr>
              <w:pStyle w:val="ListParagraph"/>
              <w:numPr>
                <w:ilvl w:val="0"/>
                <w:numId w:val="6"/>
              </w:numPr>
            </w:pPr>
            <w:r>
              <w:t xml:space="preserve">Xylazine One pager will be sent out after </w:t>
            </w:r>
            <w:r w:rsidR="00A02EA9">
              <w:t>the mee</w:t>
            </w:r>
            <w:r w:rsidR="00A02EA9">
              <w:rPr>
                <w:rFonts w:hint="eastAsia"/>
              </w:rPr>
              <w:t>ting</w:t>
            </w:r>
            <w:r>
              <w:t xml:space="preserve">. </w:t>
            </w:r>
          </w:p>
          <w:p w14:paraId="0C2CBE06" w14:textId="77777777" w:rsidR="00E77AEC" w:rsidRDefault="00146A1B" w:rsidP="00AA1615">
            <w:pPr>
              <w:pStyle w:val="ListParagraph"/>
              <w:numPr>
                <w:ilvl w:val="0"/>
                <w:numId w:val="6"/>
              </w:numPr>
            </w:pPr>
            <w:r>
              <w:t xml:space="preserve">Laura from JFRD wanted to mention that </w:t>
            </w:r>
            <w:r w:rsidR="0000637A">
              <w:t>news articles are sharing out that Narcan isn’t working on Xylazine</w:t>
            </w:r>
            <w:r w:rsidR="00A02EA9">
              <w:t xml:space="preserve">. Xylazine </w:t>
            </w:r>
            <w:r w:rsidR="0048206B">
              <w:t xml:space="preserve">is mixed with Opioids almost 99% of the time. </w:t>
            </w:r>
          </w:p>
          <w:p w14:paraId="40A516C8" w14:textId="2F6320E8" w:rsidR="00662D52" w:rsidRDefault="00662D52" w:rsidP="00AA1615">
            <w:pPr>
              <w:pStyle w:val="ListParagraph"/>
              <w:numPr>
                <w:ilvl w:val="0"/>
                <w:numId w:val="6"/>
              </w:numPr>
            </w:pPr>
            <w:r>
              <w:t xml:space="preserve">Scott Delano </w:t>
            </w:r>
            <w:r w:rsidR="007B3367">
              <w:t xml:space="preserve">shared out a new drug that is coming up. Which is called </w:t>
            </w:r>
            <w:proofErr w:type="spellStart"/>
            <w:r w:rsidR="007B3367">
              <w:t>Nif</w:t>
            </w:r>
            <w:r w:rsidR="00EE1923">
              <w:t>o</w:t>
            </w:r>
            <w:r w:rsidR="0054640C">
              <w:t>xipam</w:t>
            </w:r>
            <w:proofErr w:type="spellEnd"/>
            <w:r w:rsidR="000746A7">
              <w:t xml:space="preserve"> such as </w:t>
            </w:r>
            <w:r w:rsidR="00C07B72">
              <w:t>Valium</w:t>
            </w:r>
            <w:r w:rsidR="000746A7">
              <w:t xml:space="preserve"> or Xanax</w:t>
            </w:r>
            <w:r w:rsidR="00D353AE">
              <w:t>, but not as toxic</w:t>
            </w:r>
            <w:r w:rsidR="000746A7">
              <w:t xml:space="preserve">. </w:t>
            </w:r>
            <w:r w:rsidR="009C7064">
              <w:t xml:space="preserve">Not </w:t>
            </w:r>
            <w:r w:rsidR="00A83804">
              <w:t>availab</w:t>
            </w:r>
            <w:r w:rsidR="00A83804">
              <w:rPr>
                <w:rFonts w:hint="eastAsia"/>
              </w:rPr>
              <w:t>le</w:t>
            </w:r>
            <w:r w:rsidR="00A83804">
              <w:t xml:space="preserve"> </w:t>
            </w:r>
            <w:r w:rsidR="009C7064">
              <w:t>by prescription, but online vendor like China.</w:t>
            </w:r>
            <w:r w:rsidR="00A83804">
              <w:t xml:space="preserve"> It can be a poly-drug.</w:t>
            </w:r>
          </w:p>
          <w:p w14:paraId="4BBE3126" w14:textId="77777777" w:rsidR="00675AAD" w:rsidRDefault="00675AAD" w:rsidP="00AA1615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675AAD">
              <w:rPr>
                <w:rFonts w:hint="eastAsia"/>
              </w:rPr>
              <w:t>Nifoxipam</w:t>
            </w:r>
            <w:proofErr w:type="spellEnd"/>
            <w:r w:rsidRPr="00675AAD">
              <w:rPr>
                <w:rFonts w:hint="eastAsia"/>
              </w:rPr>
              <w:t xml:space="preserve"> produces strong </w:t>
            </w:r>
            <w:r w:rsidR="00C07B72" w:rsidRPr="00675AAD">
              <w:t>tranquilizing</w:t>
            </w:r>
            <w:r w:rsidRPr="00675AAD">
              <w:rPr>
                <w:rFonts w:hint="eastAsia"/>
              </w:rPr>
              <w:t xml:space="preserve"> and sleep-prolonging effects</w:t>
            </w:r>
            <w:r w:rsidR="00D353AE">
              <w:t xml:space="preserve">. </w:t>
            </w:r>
          </w:p>
          <w:p w14:paraId="28DD206D" w14:textId="0BEF8397" w:rsidR="00BC7D96" w:rsidRDefault="00BC7D96" w:rsidP="00AA1615">
            <w:pPr>
              <w:pStyle w:val="ListParagraph"/>
              <w:numPr>
                <w:ilvl w:val="0"/>
                <w:numId w:val="6"/>
              </w:numPr>
            </w:pPr>
            <w:r>
              <w:t xml:space="preserve">Deborah will look back through </w:t>
            </w:r>
            <w:r w:rsidR="00D33D67">
              <w:t>the med</w:t>
            </w:r>
            <w:r w:rsidR="00D33D67">
              <w:rPr>
                <w:rFonts w:hint="eastAsia"/>
              </w:rPr>
              <w:t>ical</w:t>
            </w:r>
            <w:r>
              <w:t xml:space="preserve"> examiner data and see if this</w:t>
            </w:r>
            <w:r w:rsidR="003C1EA3">
              <w:t xml:space="preserve"> drug is popping up. </w:t>
            </w:r>
          </w:p>
        </w:tc>
        <w:tc>
          <w:tcPr>
            <w:tcW w:w="634" w:type="dxa"/>
          </w:tcPr>
          <w:p w14:paraId="4631BAAE" w14:textId="77777777" w:rsidR="00B12629" w:rsidRPr="00006FA2" w:rsidRDefault="00B12629" w:rsidP="00F6006C"/>
        </w:tc>
      </w:tr>
      <w:tr w:rsidR="007C7DC5" w14:paraId="15789AE4" w14:textId="77777777" w:rsidTr="007750ED">
        <w:trPr>
          <w:trHeight w:val="2159"/>
        </w:trPr>
        <w:tc>
          <w:tcPr>
            <w:tcW w:w="2340" w:type="dxa"/>
          </w:tcPr>
          <w:p w14:paraId="40F52F5D" w14:textId="696B79CE" w:rsidR="007C7DC5" w:rsidRDefault="003C1EA3" w:rsidP="00F600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Topic: Laura </w:t>
            </w:r>
            <w:proofErr w:type="spellStart"/>
            <w:r>
              <w:rPr>
                <w:b/>
                <w:bCs/>
                <w:sz w:val="24"/>
                <w:szCs w:val="24"/>
              </w:rPr>
              <w:t>Viafora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Ray </w:t>
            </w:r>
            <w:r w:rsidR="00195AEC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J</w:t>
            </w:r>
            <w:r w:rsidR="00195AEC">
              <w:rPr>
                <w:b/>
                <w:bCs/>
                <w:sz w:val="24"/>
                <w:szCs w:val="24"/>
              </w:rPr>
              <w:t xml:space="preserve">FRD </w:t>
            </w:r>
          </w:p>
        </w:tc>
        <w:tc>
          <w:tcPr>
            <w:tcW w:w="7290" w:type="dxa"/>
          </w:tcPr>
          <w:p w14:paraId="592D257D" w14:textId="3EB96756" w:rsidR="00F71149" w:rsidRPr="00F71149" w:rsidRDefault="00F71149" w:rsidP="00F71149">
            <w:pPr>
              <w:pStyle w:val="ListParagraph"/>
              <w:numPr>
                <w:ilvl w:val="0"/>
                <w:numId w:val="7"/>
              </w:numPr>
            </w:pPr>
            <w:r w:rsidRPr="00F71149">
              <w:t>Number of Suspected Opioid-Related (O-R) Overdose (OD) Patients</w:t>
            </w:r>
            <w:r w:rsidR="006E5F36">
              <w:t xml:space="preserve"> </w:t>
            </w:r>
            <w:r w:rsidR="00081695">
              <w:t>is</w:t>
            </w:r>
            <w:r w:rsidR="006E5F36">
              <w:t xml:space="preserve"> decreasing from </w:t>
            </w:r>
            <w:r w:rsidR="00B011F8">
              <w:t xml:space="preserve">2022 to 2023 we </w:t>
            </w:r>
            <w:r w:rsidR="00FD24E7">
              <w:t>hav</w:t>
            </w:r>
            <w:r w:rsidR="00FD24E7">
              <w:rPr>
                <w:rFonts w:hint="eastAsia"/>
              </w:rPr>
              <w:t>e</w:t>
            </w:r>
            <w:r w:rsidR="00B011F8">
              <w:t xml:space="preserve"> </w:t>
            </w:r>
            <w:r w:rsidR="00081695">
              <w:t>gone</w:t>
            </w:r>
            <w:r w:rsidR="00B011F8">
              <w:t xml:space="preserve"> down from -14% to -11%</w:t>
            </w:r>
            <w:r w:rsidR="0058362F">
              <w:t xml:space="preserve">. </w:t>
            </w:r>
            <w:r w:rsidR="00FD24E7">
              <w:t xml:space="preserve">This does mirror National Trends. </w:t>
            </w:r>
          </w:p>
          <w:p w14:paraId="2444C8CF" w14:textId="0947BB57" w:rsidR="0058362F" w:rsidRDefault="0058362F" w:rsidP="0058362F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0058362F">
              <w:t>Suspected Opioid-Related (O-R) Overdose (OD) Patients by Incident Zip Code</w:t>
            </w:r>
            <w:r w:rsidR="00081695">
              <w:t xml:space="preserve"> </w:t>
            </w:r>
            <w:r w:rsidR="009F5925">
              <w:t>something that stands out has to the Zip Code 32256 standing out at 47%</w:t>
            </w:r>
            <w:r w:rsidR="00141A2F">
              <w:t xml:space="preserve"> increase especially being a Southeast area. </w:t>
            </w:r>
            <w:r w:rsidR="0006093D">
              <w:t xml:space="preserve">It does not happen often. </w:t>
            </w:r>
          </w:p>
          <w:p w14:paraId="55D49124" w14:textId="77777777" w:rsidR="00DB626C" w:rsidRDefault="00503FAC" w:rsidP="0058362F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>Deborah from NFHIDTA mentioned that she sits on another committee and the deaths by the same Zip Code 32256</w:t>
            </w:r>
            <w:r w:rsidR="000D6911">
              <w:t xml:space="preserve"> has also increase</w:t>
            </w:r>
            <w:r w:rsidR="000D6911">
              <w:rPr>
                <w:rFonts w:hint="eastAsia"/>
              </w:rPr>
              <w:t>d</w:t>
            </w:r>
            <w:r w:rsidR="000D6911">
              <w:t xml:space="preserve"> recently.</w:t>
            </w:r>
          </w:p>
          <w:p w14:paraId="0728F1BE" w14:textId="5E769BC6" w:rsidR="00503FAC" w:rsidRDefault="00DB626C" w:rsidP="0058362F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 xml:space="preserve">Concerns </w:t>
            </w:r>
            <w:r w:rsidR="00C471E8">
              <w:t xml:space="preserve">could </w:t>
            </w:r>
            <w:proofErr w:type="gramStart"/>
            <w:r w:rsidR="00C471E8">
              <w:t>be</w:t>
            </w:r>
            <w:proofErr w:type="gramEnd"/>
            <w:r>
              <w:t xml:space="preserve"> if new </w:t>
            </w:r>
            <w:r w:rsidR="00C471E8">
              <w:t>area</w:t>
            </w:r>
            <w:r w:rsidR="00C471E8">
              <w:rPr>
                <w:rFonts w:hint="eastAsia"/>
              </w:rPr>
              <w:t>s</w:t>
            </w:r>
            <w:r w:rsidR="00C46F67">
              <w:t xml:space="preserve"> change such as residentia</w:t>
            </w:r>
            <w:r w:rsidR="00C46F67">
              <w:rPr>
                <w:rFonts w:hint="eastAsia"/>
              </w:rPr>
              <w:t>l</w:t>
            </w:r>
            <w:r w:rsidR="00C46F67">
              <w:t xml:space="preserve"> area, schools, or even</w:t>
            </w:r>
            <w:r w:rsidR="00C91F02">
              <w:t xml:space="preserve"> hotels, etc. </w:t>
            </w:r>
          </w:p>
          <w:p w14:paraId="6667D09B" w14:textId="22B74DEF" w:rsidR="008920B3" w:rsidRDefault="008920B3" w:rsidP="008920B3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008920B3">
              <w:rPr>
                <w:rFonts w:hint="eastAsia"/>
              </w:rPr>
              <w:t>Suspected Opioid-Related (O-R) Overdose (OD) Patients by Incident Zip Code</w:t>
            </w:r>
            <w:r>
              <w:t xml:space="preserve"> </w:t>
            </w:r>
            <w:r w:rsidRPr="008920B3">
              <w:rPr>
                <w:rFonts w:hint="eastAsia"/>
              </w:rPr>
              <w:t>Q1: Jan 2023 - Apr 2023</w:t>
            </w:r>
            <w:r>
              <w:t xml:space="preserve"> - </w:t>
            </w:r>
            <w:r w:rsidR="00EB485A" w:rsidRPr="00EB485A">
              <w:t>Zip codes highlighted in orange - both in the top 10 for count and the top 10 for rate per 1,000</w:t>
            </w:r>
            <w:r w:rsidR="00EB485A">
              <w:t>. (See Slide)</w:t>
            </w:r>
          </w:p>
          <w:p w14:paraId="3F79FA67" w14:textId="7B43B14A" w:rsidR="003F718A" w:rsidRDefault="003F718A" w:rsidP="0058362F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 xml:space="preserve">Narcan </w:t>
            </w:r>
            <w:r w:rsidR="00EE218C">
              <w:t>Distribution</w:t>
            </w:r>
            <w:r>
              <w:t xml:space="preserve"> </w:t>
            </w:r>
            <w:r w:rsidR="00093D26">
              <w:t>–</w:t>
            </w:r>
            <w:r w:rsidR="00EE218C">
              <w:t xml:space="preserve"> </w:t>
            </w:r>
            <w:r w:rsidR="00093D26">
              <w:t>14.1</w:t>
            </w:r>
            <w:r w:rsidR="006870C4">
              <w:t xml:space="preserve">15 Narcan kit given out, also, 358 training with the training size being 17 per class. </w:t>
            </w:r>
          </w:p>
          <w:p w14:paraId="7F3BC46C" w14:textId="68D88471" w:rsidR="002F62BD" w:rsidRDefault="008644BF" w:rsidP="00F41A79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008644BF">
              <w:rPr>
                <w:rFonts w:hint="eastAsia"/>
              </w:rPr>
              <w:t>Lives Saved &amp; Narcan Use by Laypersons</w:t>
            </w:r>
            <w:r>
              <w:t xml:space="preserve"> – </w:t>
            </w:r>
            <w:r w:rsidR="00873A60" w:rsidRPr="00873A60">
              <w:t>Received eight additional</w:t>
            </w:r>
            <w:r w:rsidR="00873A60">
              <w:t xml:space="preserve"> </w:t>
            </w:r>
            <w:r w:rsidR="00873A60" w:rsidRPr="00873A60">
              <w:t xml:space="preserve">reports since the April </w:t>
            </w:r>
            <w:r w:rsidR="00873A60">
              <w:t>meeting.</w:t>
            </w:r>
          </w:p>
          <w:p w14:paraId="7344800D" w14:textId="6DA13FC0" w:rsidR="00151D61" w:rsidRDefault="00151D61" w:rsidP="00F41A79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>Possible next meeting we can look</w:t>
            </w:r>
            <w:r w:rsidR="000E037B">
              <w:t xml:space="preserve"> more</w:t>
            </w:r>
            <w:r>
              <w:t xml:space="preserve"> into </w:t>
            </w:r>
            <w:r w:rsidR="003D08C1">
              <w:t>Bio spatia</w:t>
            </w:r>
            <w:r w:rsidR="003D08C1">
              <w:rPr>
                <w:rFonts w:hint="eastAsia"/>
              </w:rPr>
              <w:t>l</w:t>
            </w:r>
            <w:r w:rsidR="0008166A">
              <w:t xml:space="preserve"> and</w:t>
            </w:r>
            <w:r w:rsidR="00D15F3D">
              <w:t xml:space="preserve"> OD</w:t>
            </w:r>
            <w:r w:rsidR="003D08C1">
              <w:t xml:space="preserve"> </w:t>
            </w:r>
            <w:r w:rsidR="00D15F3D">
              <w:t>Map</w:t>
            </w:r>
            <w:r w:rsidR="000E037B">
              <w:t xml:space="preserve"> for information. </w:t>
            </w:r>
          </w:p>
          <w:p w14:paraId="6245000F" w14:textId="4791F115" w:rsidR="00C11FAD" w:rsidRDefault="00C11FAD" w:rsidP="00C11FAD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eastAsia"/>
              </w:rPr>
              <w:t xml:space="preserve">Stephanie from Clay Action Coalition added that she is noticing the construction workers. The Paramedic group just received a new grant, and they </w:t>
            </w:r>
            <w:r>
              <w:t>have</w:t>
            </w:r>
            <w:r>
              <w:rPr>
                <w:rFonts w:hint="eastAsia"/>
              </w:rPr>
              <w:t xml:space="preserve"> just </w:t>
            </w:r>
            <w:proofErr w:type="gramStart"/>
            <w:r>
              <w:rPr>
                <w:rFonts w:hint="eastAsia"/>
              </w:rPr>
              <w:t>a Narcan</w:t>
            </w:r>
            <w:proofErr w:type="gramEnd"/>
            <w:r>
              <w:rPr>
                <w:rFonts w:hint="eastAsia"/>
              </w:rPr>
              <w:t xml:space="preserve"> person. Every Thursday she is passing out Narcan all day long. </w:t>
            </w:r>
          </w:p>
          <w:p w14:paraId="58B2D5EB" w14:textId="0AD55387" w:rsidR="00C11FAD" w:rsidRDefault="00C11FAD" w:rsidP="00C11FAD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rPr>
                <w:rFonts w:hint="eastAsia"/>
              </w:rPr>
              <w:t>Also, noticing in Clay County that the female percentage is increasing on overdose.</w:t>
            </w:r>
          </w:p>
          <w:p w14:paraId="0E120438" w14:textId="77777777" w:rsidR="00F41A79" w:rsidRDefault="002F62BD" w:rsidP="002F62BD">
            <w:r>
              <w:t>Contact Information:</w:t>
            </w:r>
          </w:p>
          <w:p w14:paraId="26C183D3" w14:textId="77777777" w:rsidR="00F41A79" w:rsidRPr="00F41A79" w:rsidRDefault="00F41A79" w:rsidP="00F41A79">
            <w:r w:rsidRPr="00F41A79">
              <w:rPr>
                <w:b/>
                <w:bCs/>
              </w:rPr>
              <w:t xml:space="preserve">Laura </w:t>
            </w:r>
            <w:proofErr w:type="spellStart"/>
            <w:r w:rsidRPr="00F41A79">
              <w:rPr>
                <w:b/>
                <w:bCs/>
              </w:rPr>
              <w:t>Viafora</w:t>
            </w:r>
            <w:proofErr w:type="spellEnd"/>
            <w:r w:rsidRPr="00F41A79">
              <w:rPr>
                <w:b/>
                <w:bCs/>
              </w:rPr>
              <w:t xml:space="preserve"> Ray, MPH, CPH</w:t>
            </w:r>
          </w:p>
          <w:p w14:paraId="68EAF4D1" w14:textId="77777777" w:rsidR="00F41A79" w:rsidRPr="00F41A79" w:rsidRDefault="00F41A79" w:rsidP="00F41A79">
            <w:r w:rsidRPr="00F41A79">
              <w:rPr>
                <w:i/>
                <w:iCs/>
              </w:rPr>
              <w:t>Project Director</w:t>
            </w:r>
          </w:p>
          <w:p w14:paraId="18BED47D" w14:textId="77777777" w:rsidR="00F41A79" w:rsidRPr="00F41A79" w:rsidRDefault="00F41A79" w:rsidP="00F41A79">
            <w:r w:rsidRPr="00F41A79">
              <w:t>Office: (904) 255-7730</w:t>
            </w:r>
          </w:p>
          <w:p w14:paraId="6BEA7BBA" w14:textId="77777777" w:rsidR="00F41A79" w:rsidRPr="00F41A79" w:rsidRDefault="00F41A79" w:rsidP="00F41A79">
            <w:r w:rsidRPr="00F41A79">
              <w:t>Cell: (904) 710-8454</w:t>
            </w:r>
          </w:p>
          <w:p w14:paraId="1926D582" w14:textId="2811044A" w:rsidR="007C7DC5" w:rsidRPr="00006FA2" w:rsidRDefault="00F41A79" w:rsidP="00F41A79">
            <w:r w:rsidRPr="00F41A79">
              <w:t xml:space="preserve">Email: </w:t>
            </w:r>
            <w:hyperlink r:id="rId17" w:history="1">
              <w:r w:rsidRPr="00F41A79">
                <w:rPr>
                  <w:rStyle w:val="Hyperlink"/>
                </w:rPr>
                <w:t>lvray@coj.net</w:t>
              </w:r>
            </w:hyperlink>
            <w:r w:rsidRPr="00F41A79">
              <w:t xml:space="preserve"> </w:t>
            </w:r>
          </w:p>
        </w:tc>
        <w:tc>
          <w:tcPr>
            <w:tcW w:w="634" w:type="dxa"/>
          </w:tcPr>
          <w:p w14:paraId="01D9A416" w14:textId="77777777" w:rsidR="007C7DC5" w:rsidRPr="00006FA2" w:rsidRDefault="007C7DC5" w:rsidP="00F6006C"/>
        </w:tc>
      </w:tr>
      <w:tr w:rsidR="00D33D67" w14:paraId="1EB39E5C" w14:textId="77777777" w:rsidTr="007750ED">
        <w:trPr>
          <w:trHeight w:val="2159"/>
        </w:trPr>
        <w:tc>
          <w:tcPr>
            <w:tcW w:w="2340" w:type="dxa"/>
          </w:tcPr>
          <w:p w14:paraId="58EC2A74" w14:textId="2046C264" w:rsidR="00D33D67" w:rsidRDefault="00D33D67" w:rsidP="00F600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Topic: Mike McCormick – FL Poison Control</w:t>
            </w:r>
          </w:p>
        </w:tc>
        <w:tc>
          <w:tcPr>
            <w:tcW w:w="7290" w:type="dxa"/>
          </w:tcPr>
          <w:p w14:paraId="039F9914" w14:textId="63AF92BA" w:rsidR="00D33D67" w:rsidRDefault="008D14E2" w:rsidP="00195AEC">
            <w:pPr>
              <w:pStyle w:val="ListParagraph"/>
              <w:numPr>
                <w:ilvl w:val="0"/>
                <w:numId w:val="7"/>
              </w:numPr>
            </w:pPr>
            <w:r>
              <w:t xml:space="preserve">Talking points </w:t>
            </w:r>
            <w:r w:rsidR="006B2CFA">
              <w:t>–</w:t>
            </w:r>
            <w:r w:rsidR="00B11162">
              <w:t xml:space="preserve"> </w:t>
            </w:r>
            <w:r w:rsidR="006B2CFA">
              <w:t>Delta 8,9,10 and THC</w:t>
            </w:r>
            <w:r w:rsidR="00662D6B">
              <w:t>-O</w:t>
            </w:r>
            <w:r w:rsidR="000A0437">
              <w:t xml:space="preserve">, </w:t>
            </w:r>
            <w:r w:rsidR="00713B80">
              <w:t xml:space="preserve">Product that act like </w:t>
            </w:r>
            <w:r w:rsidR="001230D5">
              <w:t xml:space="preserve">Opioids </w:t>
            </w:r>
            <w:r w:rsidR="00713B80">
              <w:t xml:space="preserve">and some of the trends FL Poison Control is seeing. </w:t>
            </w:r>
            <w:r w:rsidR="001230D5">
              <w:t xml:space="preserve"> </w:t>
            </w:r>
          </w:p>
          <w:p w14:paraId="3B19B629" w14:textId="77777777" w:rsidR="00BC5D8E" w:rsidRDefault="00BC5D8E" w:rsidP="00195AEC">
            <w:pPr>
              <w:pStyle w:val="ListParagraph"/>
              <w:numPr>
                <w:ilvl w:val="0"/>
                <w:numId w:val="7"/>
              </w:numPr>
            </w:pPr>
            <w:r>
              <w:t xml:space="preserve">Clay/Duval Line sign just sitting in the middle of the gas station. </w:t>
            </w:r>
          </w:p>
          <w:p w14:paraId="0E93F480" w14:textId="4766DAF9" w:rsidR="000A0437" w:rsidRDefault="00FD79B6" w:rsidP="00195AEC">
            <w:pPr>
              <w:pStyle w:val="ListParagraph"/>
              <w:numPr>
                <w:ilvl w:val="0"/>
                <w:numId w:val="7"/>
              </w:numPr>
            </w:pPr>
            <w:r>
              <w:t xml:space="preserve">Over the last 18 months the Deltas </w:t>
            </w:r>
            <w:r w:rsidR="00F51034">
              <w:t>information is changing</w:t>
            </w:r>
            <w:r w:rsidR="00A65556">
              <w:t xml:space="preserve"> </w:t>
            </w:r>
            <w:r w:rsidR="00AE6984">
              <w:t>everywhere.</w:t>
            </w:r>
            <w:r w:rsidR="00A65556">
              <w:t xml:space="preserve"> </w:t>
            </w:r>
            <w:r w:rsidR="00505412">
              <w:t xml:space="preserve"> </w:t>
            </w:r>
          </w:p>
          <w:p w14:paraId="398C5370" w14:textId="60916EA9" w:rsidR="00F5064A" w:rsidRDefault="002F66C9" w:rsidP="00B357AA">
            <w:pPr>
              <w:pStyle w:val="ListParagraph"/>
              <w:numPr>
                <w:ilvl w:val="0"/>
                <w:numId w:val="7"/>
              </w:numPr>
            </w:pPr>
            <w:r>
              <w:t>Video</w:t>
            </w:r>
            <w:r w:rsidR="00D51426">
              <w:t xml:space="preserve"> -</w:t>
            </w:r>
            <w:r>
              <w:t xml:space="preserve"> </w:t>
            </w:r>
            <w:r w:rsidR="00F5064A">
              <w:t>Ellen Snell</w:t>
            </w:r>
            <w:r w:rsidR="00345652">
              <w:t>ing</w:t>
            </w:r>
            <w:r w:rsidR="00F5064A">
              <w:t xml:space="preserve"> from Hillsborough Drug Alliance - </w:t>
            </w:r>
            <w:hyperlink r:id="rId18" w:history="1">
              <w:r w:rsidR="00F5064A" w:rsidRPr="00FB1C61">
                <w:rPr>
                  <w:rStyle w:val="Hyperlink"/>
                  <w:rFonts w:hint="eastAsia"/>
                </w:rPr>
                <w:t>https://www.abcactionnews.com/news/local-news/i-team-investigates/potent-drugs-packaged-like-candy-legally-sold-in-florida-sparks-calls-for-stricter-rules</w:t>
              </w:r>
            </w:hyperlink>
          </w:p>
          <w:p w14:paraId="7B9CD4C4" w14:textId="0B815B18" w:rsidR="00046259" w:rsidRDefault="00B56F2F" w:rsidP="00BB153B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Video </w:t>
            </w:r>
            <w:r w:rsidR="00812FE8">
              <w:t xml:space="preserve">– Toddler hospitalize </w:t>
            </w:r>
            <w:r w:rsidR="00BD2B76">
              <w:t>after eating cake pop made with cannabi</w:t>
            </w:r>
            <w:r w:rsidR="00BD2B76">
              <w:rPr>
                <w:rFonts w:hint="eastAsia"/>
              </w:rPr>
              <w:t>s</w:t>
            </w:r>
            <w:r w:rsidR="00BD2B76">
              <w:t xml:space="preserve"> </w:t>
            </w:r>
            <w:hyperlink r:id="rId19" w:history="1">
              <w:r w:rsidR="00046259" w:rsidRPr="00FB1C61">
                <w:rPr>
                  <w:rStyle w:val="Hyperlink"/>
                  <w:rFonts w:hint="eastAsia"/>
                </w:rPr>
                <w:t>https://www.wafb.com/2022/01/11/toddler-hospitalized-after-eating-cake-pop-made-with-cannabis/</w:t>
              </w:r>
            </w:hyperlink>
          </w:p>
          <w:p w14:paraId="0487D3BD" w14:textId="451C58AF" w:rsidR="00BB153B" w:rsidRDefault="001A0BB2" w:rsidP="00BB153B">
            <w:pPr>
              <w:pStyle w:val="ListParagraph"/>
              <w:numPr>
                <w:ilvl w:val="0"/>
                <w:numId w:val="7"/>
              </w:numPr>
            </w:pPr>
            <w:r>
              <w:t>In 2018 the rise of Delta hit the desk at FL Poison Control</w:t>
            </w:r>
            <w:r w:rsidR="004753F8">
              <w:t xml:space="preserve">, all 55 Poison Center </w:t>
            </w:r>
            <w:r w:rsidR="00BB153B">
              <w:t>must</w:t>
            </w:r>
            <w:r w:rsidR="004753F8">
              <w:t xml:space="preserve"> have the same codes. </w:t>
            </w:r>
            <w:r w:rsidR="004B5858">
              <w:t>So</w:t>
            </w:r>
            <w:r w:rsidR="004B5858">
              <w:rPr>
                <w:rFonts w:hint="eastAsia"/>
              </w:rPr>
              <w:t>,</w:t>
            </w:r>
            <w:r w:rsidR="004B5858">
              <w:t xml:space="preserve"> they could label each call correctly.</w:t>
            </w:r>
            <w:r w:rsidR="00DF20A6">
              <w:t xml:space="preserve"> </w:t>
            </w:r>
          </w:p>
          <w:p w14:paraId="3A1347CF" w14:textId="78224528" w:rsidR="00BB153B" w:rsidRDefault="00FD5FF5" w:rsidP="00BB153B">
            <w:pPr>
              <w:pStyle w:val="ListParagraph"/>
              <w:numPr>
                <w:ilvl w:val="0"/>
                <w:numId w:val="7"/>
              </w:numPr>
            </w:pPr>
            <w:r>
              <w:t>Calls</w:t>
            </w:r>
            <w:r w:rsidR="00221B24">
              <w:t xml:space="preserve"> </w:t>
            </w:r>
            <w:r w:rsidR="001A6590">
              <w:t>in</w:t>
            </w:r>
            <w:r w:rsidR="004B5858">
              <w:t xml:space="preserve"> </w:t>
            </w:r>
            <w:r w:rsidR="00BB153B">
              <w:t>2022</w:t>
            </w:r>
            <w:r w:rsidR="001A6590">
              <w:t xml:space="preserve"> - </w:t>
            </w:r>
            <w:r w:rsidR="00D05EB0">
              <w:t>174</w:t>
            </w:r>
            <w:r w:rsidR="00BB153B">
              <w:t xml:space="preserve"> calls dealing with Delta 8</w:t>
            </w:r>
            <w:r w:rsidR="004B5858">
              <w:t>.</w:t>
            </w:r>
          </w:p>
          <w:p w14:paraId="41C19238" w14:textId="63854355" w:rsidR="00BB153B" w:rsidRDefault="00BB153B" w:rsidP="00B56F2F">
            <w:pPr>
              <w:pStyle w:val="ListParagraph"/>
              <w:numPr>
                <w:ilvl w:val="0"/>
                <w:numId w:val="7"/>
              </w:numPr>
            </w:pPr>
            <w:r>
              <w:t>Just in 2023 we have received 100 calls that had Delta 8 involved.</w:t>
            </w:r>
          </w:p>
          <w:p w14:paraId="71DD1FD6" w14:textId="6D43A2EB" w:rsidR="00166D15" w:rsidRDefault="00166D15" w:rsidP="00166D15">
            <w:pPr>
              <w:pStyle w:val="ListParagraph"/>
              <w:numPr>
                <w:ilvl w:val="0"/>
                <w:numId w:val="7"/>
              </w:numPr>
            </w:pPr>
            <w:r>
              <w:t>Delta 8 vs Delta 10 – not much difference, Delta10 is like a cousin to Delta8. All in the molecule look the same, even Delta9</w:t>
            </w:r>
            <w:r>
              <w:rPr>
                <w:rFonts w:hint="eastAsia"/>
              </w:rPr>
              <w:t>.</w:t>
            </w:r>
          </w:p>
          <w:p w14:paraId="1D67EAFD" w14:textId="4F98D132" w:rsidR="00941962" w:rsidRDefault="00941962" w:rsidP="00B56F2F">
            <w:pPr>
              <w:pStyle w:val="ListParagraph"/>
              <w:numPr>
                <w:ilvl w:val="0"/>
                <w:numId w:val="7"/>
              </w:numPr>
            </w:pPr>
            <w:r>
              <w:t xml:space="preserve">Symptoms dealing with Delta </w:t>
            </w:r>
            <w:r w:rsidR="008B3152">
              <w:t xml:space="preserve">is all over the board, we would say just call 1-800-222-1222 to start the </w:t>
            </w:r>
            <w:r w:rsidR="00A53BC5">
              <w:t xml:space="preserve">process and figure out next steps. </w:t>
            </w:r>
          </w:p>
          <w:p w14:paraId="36822C45" w14:textId="2B82835B" w:rsidR="00A53BC5" w:rsidRDefault="009923C6" w:rsidP="00B56F2F">
            <w:pPr>
              <w:pStyle w:val="ListParagraph"/>
              <w:numPr>
                <w:ilvl w:val="0"/>
                <w:numId w:val="7"/>
              </w:numPr>
            </w:pPr>
            <w:r>
              <w:t>Edible</w:t>
            </w:r>
            <w:r w:rsidR="00A83B10">
              <w:t xml:space="preserve"> in the last </w:t>
            </w:r>
            <w:r w:rsidR="00B15D45">
              <w:t xml:space="preserve">3 years is increasing, even with the youth the latest number </w:t>
            </w:r>
            <w:r>
              <w:t>1,</w:t>
            </w:r>
            <w:r w:rsidR="009E4B7E">
              <w:t xml:space="preserve">375 percent increase. </w:t>
            </w:r>
          </w:p>
          <w:p w14:paraId="1EF6ABD2" w14:textId="05E4DB54" w:rsidR="00467C5C" w:rsidRDefault="009E4B7E" w:rsidP="00467C5C">
            <w:pPr>
              <w:pStyle w:val="ListParagraph"/>
              <w:numPr>
                <w:ilvl w:val="0"/>
                <w:numId w:val="7"/>
              </w:numPr>
            </w:pPr>
            <w:r>
              <w:t>Symptoms – all over the board.</w:t>
            </w:r>
          </w:p>
          <w:p w14:paraId="2872DCA9" w14:textId="0B87EFC8" w:rsidR="003500AF" w:rsidRDefault="00157820" w:rsidP="00467C5C">
            <w:pPr>
              <w:pStyle w:val="ListParagraph"/>
              <w:numPr>
                <w:ilvl w:val="0"/>
                <w:numId w:val="7"/>
              </w:numPr>
            </w:pPr>
            <w:r>
              <w:t>Gas Station Heroin – T</w:t>
            </w:r>
            <w:r w:rsidRPr="00157820">
              <w:rPr>
                <w:rFonts w:hint="eastAsia"/>
              </w:rPr>
              <w:t>ianeptine</w:t>
            </w:r>
            <w:r>
              <w:t xml:space="preserve"> – Zaza </w:t>
            </w:r>
            <w:r w:rsidR="00604F83">
              <w:t xml:space="preserve">– </w:t>
            </w:r>
            <w:proofErr w:type="spellStart"/>
            <w:r w:rsidR="00604F83">
              <w:t>Tianaa</w:t>
            </w:r>
            <w:proofErr w:type="spellEnd"/>
            <w:r w:rsidR="00604F83">
              <w:t xml:space="preserve"> </w:t>
            </w:r>
          </w:p>
          <w:p w14:paraId="6350B85C" w14:textId="460996BD" w:rsidR="00644CB2" w:rsidRDefault="0024231B" w:rsidP="00467C5C">
            <w:pPr>
              <w:pStyle w:val="ListParagraph"/>
              <w:numPr>
                <w:ilvl w:val="0"/>
                <w:numId w:val="7"/>
              </w:numPr>
            </w:pPr>
            <w:r>
              <w:t xml:space="preserve">Article </w:t>
            </w:r>
            <w:r w:rsidR="001950C6">
              <w:t>–</w:t>
            </w:r>
            <w:r>
              <w:t xml:space="preserve"> </w:t>
            </w:r>
            <w:r w:rsidR="001950C6">
              <w:t xml:space="preserve">The Rise of “Gas Station Heroin” - </w:t>
            </w:r>
            <w:hyperlink r:id="rId20" w:history="1">
              <w:r w:rsidR="00604F83" w:rsidRPr="00FB1C61">
                <w:rPr>
                  <w:rStyle w:val="Hyperlink"/>
                  <w:rFonts w:hint="eastAsia"/>
                </w:rPr>
                <w:t>https://www.vice.com/en/article/dy3vvq/gas-station-heroin-tianeptine-zaza-pills</w:t>
              </w:r>
            </w:hyperlink>
          </w:p>
          <w:p w14:paraId="6D7F7A11" w14:textId="1F5CCDAB" w:rsidR="00604F83" w:rsidRDefault="00EC42EB" w:rsidP="00467C5C">
            <w:pPr>
              <w:pStyle w:val="ListParagraph"/>
              <w:numPr>
                <w:ilvl w:val="0"/>
                <w:numId w:val="7"/>
              </w:numPr>
            </w:pPr>
            <w:r>
              <w:t xml:space="preserve">Health Alert: Poison </w:t>
            </w:r>
            <w:r w:rsidR="00802E7A">
              <w:t>controls warns of dangers</w:t>
            </w:r>
            <w:r w:rsidR="00DC283F">
              <w:t xml:space="preserve"> of ‘gas station heroin’ </w:t>
            </w:r>
            <w:hyperlink r:id="rId21" w:history="1">
              <w:r w:rsidR="00DC283F" w:rsidRPr="00FB1C61">
                <w:rPr>
                  <w:rStyle w:val="Hyperlink"/>
                  <w:rFonts w:hint="eastAsia"/>
                </w:rPr>
                <w:t>https://www.news4jax.com/health/2023/02/06/health-alert-poison-control-officials-warn-of-dangers-of-gas-station-heroin/</w:t>
              </w:r>
            </w:hyperlink>
          </w:p>
          <w:p w14:paraId="625C3847" w14:textId="2C4D0BB7" w:rsidR="006602E0" w:rsidRDefault="006602E0" w:rsidP="00467C5C">
            <w:pPr>
              <w:pStyle w:val="ListParagraph"/>
              <w:numPr>
                <w:ilvl w:val="0"/>
                <w:numId w:val="7"/>
              </w:numPr>
            </w:pPr>
            <w:r>
              <w:t xml:space="preserve">Kratom </w:t>
            </w:r>
            <w:r w:rsidR="00856CB0">
              <w:t xml:space="preserve">is on the uprise. </w:t>
            </w:r>
          </w:p>
          <w:p w14:paraId="1F795DFF" w14:textId="133DE6C2" w:rsidR="00DC283F" w:rsidRDefault="00EF5AFF" w:rsidP="00467C5C">
            <w:pPr>
              <w:pStyle w:val="ListParagraph"/>
              <w:numPr>
                <w:ilvl w:val="0"/>
                <w:numId w:val="7"/>
              </w:numPr>
            </w:pPr>
            <w:r>
              <w:t xml:space="preserve">Article – Family of FL Nurse dies on Kratom - </w:t>
            </w:r>
            <w:hyperlink r:id="rId22" w:history="1">
              <w:r w:rsidRPr="00FB1C61">
                <w:rPr>
                  <w:rStyle w:val="Hyperlink"/>
                  <w:rFonts w:hint="eastAsia"/>
                </w:rPr>
                <w:t>https://goadnews.com/family-of-florida-nurse-who-died-on-kratom-received-millions/</w:t>
              </w:r>
            </w:hyperlink>
          </w:p>
          <w:p w14:paraId="2791EF64" w14:textId="1E1CC4FC" w:rsidR="006E7A34" w:rsidRDefault="001D4303" w:rsidP="006E7A34">
            <w:pPr>
              <w:pStyle w:val="ListParagraph"/>
              <w:numPr>
                <w:ilvl w:val="0"/>
                <w:numId w:val="7"/>
              </w:numPr>
              <w:rPr>
                <w:rStyle w:val="ykmvie"/>
              </w:rPr>
            </w:pPr>
            <w:r>
              <w:rPr>
                <w:rStyle w:val="ykmvie"/>
              </w:rPr>
              <w:t xml:space="preserve">Psilocybin mushroom – Magic Mushrooms which is popular in the college age groups. </w:t>
            </w:r>
          </w:p>
          <w:p w14:paraId="2BE62459" w14:textId="77777777" w:rsidR="00C471E8" w:rsidRDefault="00C471E8" w:rsidP="00C471E8">
            <w:pPr>
              <w:pStyle w:val="ListParagraph"/>
            </w:pPr>
          </w:p>
          <w:p w14:paraId="52C157D4" w14:textId="2C5A8BBC" w:rsidR="00A5608B" w:rsidRDefault="00A5608B" w:rsidP="00A5608B">
            <w:r>
              <w:t>Contact Information</w:t>
            </w:r>
            <w:r w:rsidR="002432C6">
              <w:t xml:space="preserve">: </w:t>
            </w:r>
            <w:r>
              <w:t xml:space="preserve"> </w:t>
            </w:r>
          </w:p>
          <w:p w14:paraId="38ACA3DA" w14:textId="77777777" w:rsidR="002F66C9" w:rsidRDefault="00A5608B" w:rsidP="002F66C9">
            <w:r>
              <w:t xml:space="preserve">Michael McCormick </w:t>
            </w:r>
          </w:p>
          <w:p w14:paraId="49C31EC6" w14:textId="1AEB323E" w:rsidR="002F66C9" w:rsidRDefault="00A5608B" w:rsidP="002F66C9">
            <w:r w:rsidRPr="002F66C9">
              <w:rPr>
                <w:rStyle w:val="Strong"/>
                <w:b w:val="0"/>
                <w:bCs w:val="0"/>
              </w:rPr>
              <w:t>Media Relations and Education Coordinator</w:t>
            </w:r>
            <w:r>
              <w:t xml:space="preserve"> </w:t>
            </w:r>
          </w:p>
          <w:p w14:paraId="46F9B742" w14:textId="5A296C1C" w:rsidR="00A5608B" w:rsidRDefault="007B5DFE" w:rsidP="002F66C9">
            <w:hyperlink r:id="rId23" w:history="1">
              <w:r w:rsidR="002F66C9" w:rsidRPr="00FB1C61">
                <w:rPr>
                  <w:rStyle w:val="Hyperlink"/>
                </w:rPr>
                <w:t>mccormick@poison.ufl.edu</w:t>
              </w:r>
            </w:hyperlink>
          </w:p>
          <w:p w14:paraId="772585EB" w14:textId="24017D85" w:rsidR="00A5608B" w:rsidRPr="00006FA2" w:rsidRDefault="002432C6" w:rsidP="00A5608B">
            <w:r>
              <w:t>1-</w:t>
            </w:r>
            <w:r w:rsidR="00730982">
              <w:t>800-222-12</w:t>
            </w:r>
            <w:r w:rsidR="00604F83">
              <w:t>22</w:t>
            </w:r>
          </w:p>
        </w:tc>
        <w:tc>
          <w:tcPr>
            <w:tcW w:w="634" w:type="dxa"/>
          </w:tcPr>
          <w:p w14:paraId="758F8A25" w14:textId="77777777" w:rsidR="00D33D67" w:rsidRPr="00006FA2" w:rsidRDefault="00D33D67" w:rsidP="00F6006C"/>
        </w:tc>
      </w:tr>
      <w:tr w:rsidR="00D33D67" w14:paraId="3A2EB39D" w14:textId="77777777" w:rsidTr="007750ED">
        <w:trPr>
          <w:trHeight w:val="2159"/>
        </w:trPr>
        <w:tc>
          <w:tcPr>
            <w:tcW w:w="2340" w:type="dxa"/>
          </w:tcPr>
          <w:p w14:paraId="0C485941" w14:textId="77777777" w:rsidR="005A1B1C" w:rsidRPr="005A1B1C" w:rsidRDefault="00D33D67" w:rsidP="005A1B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Topic: </w:t>
            </w:r>
            <w:r w:rsidR="005A1B1C" w:rsidRPr="005A1B1C">
              <w:rPr>
                <w:rFonts w:hint="eastAsia"/>
                <w:b/>
                <w:bCs/>
                <w:sz w:val="24"/>
                <w:szCs w:val="24"/>
              </w:rPr>
              <w:t>LaTerica Thomas, MPH, CPH</w:t>
            </w:r>
          </w:p>
          <w:p w14:paraId="3628E626" w14:textId="71C4DFA5" w:rsidR="00D33D67" w:rsidRDefault="005A1B1C" w:rsidP="005A1B1C">
            <w:pPr>
              <w:rPr>
                <w:b/>
                <w:bCs/>
                <w:sz w:val="24"/>
                <w:szCs w:val="24"/>
              </w:rPr>
            </w:pPr>
            <w:r w:rsidRPr="005A1B1C">
              <w:rPr>
                <w:rFonts w:hint="eastAsia"/>
                <w:b/>
                <w:bCs/>
                <w:sz w:val="24"/>
                <w:szCs w:val="24"/>
              </w:rPr>
              <w:t>Epidemiologist</w:t>
            </w:r>
            <w:r>
              <w:rPr>
                <w:b/>
                <w:bCs/>
                <w:sz w:val="24"/>
                <w:szCs w:val="24"/>
              </w:rPr>
              <w:t xml:space="preserve"> -</w:t>
            </w:r>
            <w:r w:rsidR="00D33D67">
              <w:rPr>
                <w:b/>
                <w:bCs/>
                <w:sz w:val="24"/>
                <w:szCs w:val="24"/>
              </w:rPr>
              <w:t xml:space="preserve">DOH -Duval - </w:t>
            </w:r>
          </w:p>
        </w:tc>
        <w:tc>
          <w:tcPr>
            <w:tcW w:w="7290" w:type="dxa"/>
          </w:tcPr>
          <w:p w14:paraId="05274EB5" w14:textId="77777777" w:rsidR="001977F0" w:rsidRDefault="001977F0" w:rsidP="00195AEC">
            <w:pPr>
              <w:pStyle w:val="ListParagraph"/>
              <w:numPr>
                <w:ilvl w:val="0"/>
                <w:numId w:val="7"/>
              </w:numPr>
            </w:pPr>
            <w:r>
              <w:t xml:space="preserve">Overall chart from Jan. 2019 to Dec. 2022 </w:t>
            </w:r>
          </w:p>
          <w:p w14:paraId="3FD7A05E" w14:textId="51CB73D3" w:rsidR="00D33D67" w:rsidRDefault="00733200" w:rsidP="0091170C">
            <w:pPr>
              <w:ind w:left="360"/>
            </w:pPr>
            <w:r>
              <w:t xml:space="preserve">Youth </w:t>
            </w:r>
            <w:r w:rsidR="0068543B">
              <w:t xml:space="preserve">Substance Use Related – ED visits in Duval County </w:t>
            </w:r>
          </w:p>
          <w:p w14:paraId="0D59BCA9" w14:textId="77777777" w:rsidR="0068543B" w:rsidRDefault="00A83B10" w:rsidP="0068543B">
            <w:pPr>
              <w:pStyle w:val="ListParagraph"/>
            </w:pPr>
            <w:r>
              <w:t xml:space="preserve">Blue Line </w:t>
            </w:r>
            <w:r w:rsidR="00D443E3">
              <w:t xml:space="preserve">– All Drugs </w:t>
            </w:r>
          </w:p>
          <w:p w14:paraId="368B5758" w14:textId="419D28DE" w:rsidR="00D443E3" w:rsidRDefault="00D443E3" w:rsidP="0068543B">
            <w:pPr>
              <w:pStyle w:val="ListParagraph"/>
            </w:pPr>
            <w:r>
              <w:t xml:space="preserve">Orange Line </w:t>
            </w:r>
            <w:r w:rsidR="00782B72">
              <w:t>–</w:t>
            </w:r>
            <w:r>
              <w:t xml:space="preserve"> </w:t>
            </w:r>
            <w:r w:rsidR="00782B72">
              <w:t xml:space="preserve">Marijuana </w:t>
            </w:r>
          </w:p>
          <w:p w14:paraId="3AE38D90" w14:textId="77777777" w:rsidR="00782B72" w:rsidRDefault="00782B72" w:rsidP="0068543B">
            <w:pPr>
              <w:pStyle w:val="ListParagraph"/>
            </w:pPr>
            <w:r>
              <w:t xml:space="preserve">Teal Line – Alcohol </w:t>
            </w:r>
          </w:p>
          <w:p w14:paraId="676DDBD3" w14:textId="51564284" w:rsidR="00C471E8" w:rsidRDefault="00782B72" w:rsidP="00C471E8">
            <w:pPr>
              <w:pStyle w:val="ListParagraph"/>
            </w:pPr>
            <w:r>
              <w:t xml:space="preserve">Yellow Line – Opioids </w:t>
            </w:r>
          </w:p>
          <w:p w14:paraId="78E8CEE1" w14:textId="56E06699" w:rsidR="00320FC2" w:rsidRDefault="00612258" w:rsidP="0030575A">
            <w:pPr>
              <w:pStyle w:val="ListParagraph"/>
              <w:numPr>
                <w:ilvl w:val="0"/>
                <w:numId w:val="7"/>
              </w:numPr>
            </w:pPr>
            <w:r>
              <w:t xml:space="preserve">The </w:t>
            </w:r>
            <w:r w:rsidR="006E7A34">
              <w:t>map shows</w:t>
            </w:r>
            <w:r>
              <w:t xml:space="preserve"> the </w:t>
            </w:r>
            <w:r w:rsidR="002A64A6">
              <w:t>zip codes</w:t>
            </w:r>
            <w:r w:rsidR="00EF3934">
              <w:t xml:space="preserve"> and ED </w:t>
            </w:r>
            <w:r w:rsidR="00320FC2">
              <w:t>Visits with Age range 11-25 from Jan.</w:t>
            </w:r>
            <w:r w:rsidR="006E7A34">
              <w:t xml:space="preserve"> </w:t>
            </w:r>
            <w:r w:rsidR="00320FC2">
              <w:t>2019 – Dec. 2022.</w:t>
            </w:r>
            <w:r w:rsidR="002A64A6">
              <w:t xml:space="preserve"> </w:t>
            </w:r>
          </w:p>
          <w:p w14:paraId="0D583EB5" w14:textId="77777777" w:rsidR="00320FC2" w:rsidRDefault="002A64A6" w:rsidP="00691E75">
            <w:pPr>
              <w:pStyle w:val="ListParagraph"/>
            </w:pPr>
            <w:r>
              <w:t>32210</w:t>
            </w:r>
            <w:r w:rsidR="00261D46">
              <w:t xml:space="preserve"> – 385 visits</w:t>
            </w:r>
          </w:p>
          <w:p w14:paraId="081FECAF" w14:textId="4D5C031E" w:rsidR="005334BB" w:rsidRDefault="002A64A6" w:rsidP="00691E75">
            <w:pPr>
              <w:pStyle w:val="ListParagraph"/>
            </w:pPr>
            <w:r>
              <w:lastRenderedPageBreak/>
              <w:t>322</w:t>
            </w:r>
            <w:r w:rsidR="00034244">
              <w:t>44</w:t>
            </w:r>
            <w:r w:rsidR="005334BB">
              <w:t xml:space="preserve"> </w:t>
            </w:r>
            <w:r w:rsidR="002F3DE8">
              <w:t>–</w:t>
            </w:r>
            <w:r w:rsidR="005334BB">
              <w:t xml:space="preserve"> </w:t>
            </w:r>
            <w:r w:rsidR="002F3DE8">
              <w:t>288 visits</w:t>
            </w:r>
          </w:p>
          <w:p w14:paraId="4327A707" w14:textId="5DF0858A" w:rsidR="00320FC2" w:rsidRDefault="00034244" w:rsidP="00691E75">
            <w:pPr>
              <w:pStyle w:val="ListParagraph"/>
            </w:pPr>
            <w:r>
              <w:t>32216</w:t>
            </w:r>
            <w:r w:rsidR="00261D46">
              <w:t xml:space="preserve"> -279 visits</w:t>
            </w:r>
          </w:p>
          <w:p w14:paraId="5441349E" w14:textId="330565CB" w:rsidR="005334BB" w:rsidRDefault="00034244" w:rsidP="00691E75">
            <w:pPr>
              <w:pStyle w:val="ListParagraph"/>
            </w:pPr>
            <w:r>
              <w:t>32209</w:t>
            </w:r>
            <w:r w:rsidR="0001512F">
              <w:t xml:space="preserve"> – 263 visits</w:t>
            </w:r>
          </w:p>
          <w:p w14:paraId="165CD80F" w14:textId="0868F60F" w:rsidR="00C471E8" w:rsidRDefault="00691E75" w:rsidP="00490D56">
            <w:pPr>
              <w:pStyle w:val="ListParagraph"/>
            </w:pPr>
            <w:r>
              <w:t>3</w:t>
            </w:r>
            <w:r w:rsidR="00034244">
              <w:t>2218</w:t>
            </w:r>
            <w:r w:rsidR="00261D46">
              <w:t xml:space="preserve"> - 324 </w:t>
            </w:r>
            <w:r w:rsidR="00320FC2">
              <w:t>visit</w:t>
            </w:r>
            <w:r w:rsidR="005334BB">
              <w:t xml:space="preserve"> </w:t>
            </w:r>
          </w:p>
          <w:p w14:paraId="0E2D33F0" w14:textId="6C904430" w:rsidR="0030575A" w:rsidRDefault="00034244" w:rsidP="0030575A">
            <w:pPr>
              <w:pStyle w:val="ListParagraph"/>
              <w:numPr>
                <w:ilvl w:val="0"/>
                <w:numId w:val="7"/>
              </w:numPr>
            </w:pPr>
            <w:r>
              <w:t xml:space="preserve">The pie chart </w:t>
            </w:r>
            <w:r w:rsidR="009467F6">
              <w:t>shows</w:t>
            </w:r>
            <w:r w:rsidR="00E55CBE">
              <w:t xml:space="preserve"> Youth Substance </w:t>
            </w:r>
            <w:r w:rsidR="00654C3B">
              <w:t xml:space="preserve">Use-Related ED visits by Drug type all the way from </w:t>
            </w:r>
            <w:r w:rsidR="00623D00">
              <w:t>Marijuana</w:t>
            </w:r>
            <w:r w:rsidR="00654C3B">
              <w:t xml:space="preserve"> at </w:t>
            </w:r>
            <w:r w:rsidR="00623D00">
              <w:t xml:space="preserve">50% to Alcohol at </w:t>
            </w:r>
            <w:r w:rsidR="002F225A">
              <w:t xml:space="preserve">31%. </w:t>
            </w:r>
          </w:p>
          <w:p w14:paraId="3EB83255" w14:textId="29183B86" w:rsidR="00D24990" w:rsidRDefault="00D24990" w:rsidP="0030575A">
            <w:pPr>
              <w:pStyle w:val="ListParagraph"/>
              <w:numPr>
                <w:ilvl w:val="0"/>
                <w:numId w:val="7"/>
              </w:numPr>
            </w:pPr>
            <w:r>
              <w:t xml:space="preserve">Alcohol and </w:t>
            </w:r>
            <w:r w:rsidR="00D31881">
              <w:t>Fentany</w:t>
            </w:r>
            <w:r w:rsidR="00D31881">
              <w:rPr>
                <w:rFonts w:hint="eastAsia"/>
              </w:rPr>
              <w:t>l</w:t>
            </w:r>
            <w:r w:rsidR="00D31881">
              <w:t xml:space="preserve"> have increased since 2022.</w:t>
            </w:r>
          </w:p>
          <w:p w14:paraId="6F62EE8B" w14:textId="381AE50B" w:rsidR="00BD3F64" w:rsidRDefault="005D6E57" w:rsidP="0030575A">
            <w:pPr>
              <w:pStyle w:val="ListParagraph"/>
              <w:numPr>
                <w:ilvl w:val="0"/>
                <w:numId w:val="7"/>
              </w:numPr>
            </w:pPr>
            <w:r>
              <w:t xml:space="preserve">In recent studies </w:t>
            </w:r>
            <w:r w:rsidR="009467F6">
              <w:t xml:space="preserve">Opioids </w:t>
            </w:r>
            <w:r w:rsidR="00691E75">
              <w:t>overdose deaths will increase</w:t>
            </w:r>
            <w:r w:rsidR="00A46E76">
              <w:t xml:space="preserve"> 147% by 2025.</w:t>
            </w:r>
            <w:r w:rsidR="00691E75">
              <w:t xml:space="preserve"> </w:t>
            </w:r>
          </w:p>
          <w:p w14:paraId="52D301A6" w14:textId="2CE910BB" w:rsidR="002F3DE8" w:rsidRPr="00D31A89" w:rsidRDefault="0051190D" w:rsidP="00D31A89">
            <w:pPr>
              <w:pStyle w:val="ListParagraph"/>
              <w:numPr>
                <w:ilvl w:val="0"/>
                <w:numId w:val="7"/>
              </w:numPr>
              <w:spacing w:after="160"/>
              <w:rPr>
                <w:b/>
                <w:bCs/>
              </w:rPr>
            </w:pPr>
            <w:r w:rsidRPr="00D31A89">
              <w:rPr>
                <w:b/>
                <w:bCs/>
              </w:rPr>
              <w:t xml:space="preserve">See Slides for </w:t>
            </w:r>
            <w:r w:rsidR="00DA04F8" w:rsidRPr="00D31A89">
              <w:rPr>
                <w:b/>
                <w:bCs/>
              </w:rPr>
              <w:t xml:space="preserve">Youth Substance Use and Mental Health, </w:t>
            </w:r>
            <w:r w:rsidR="00F32F6A" w:rsidRPr="00D31A89">
              <w:rPr>
                <w:b/>
                <w:bCs/>
              </w:rPr>
              <w:t>Youth Marijuana, Youth Alcohol Use-Related</w:t>
            </w:r>
            <w:r w:rsidR="008F441A" w:rsidRPr="00D31A89">
              <w:rPr>
                <w:b/>
                <w:bCs/>
              </w:rPr>
              <w:t xml:space="preserve">, Youth Opioid Use-Related ED visits in Duval County. </w:t>
            </w:r>
          </w:p>
          <w:p w14:paraId="239D0C25" w14:textId="77777777" w:rsidR="0007686E" w:rsidRDefault="0007686E" w:rsidP="0007686E">
            <w:pPr>
              <w:pStyle w:val="ListParagraph"/>
            </w:pPr>
          </w:p>
          <w:p w14:paraId="5631BD83" w14:textId="77777777" w:rsidR="0007686E" w:rsidRDefault="0007686E" w:rsidP="0007686E">
            <w:r>
              <w:t>Contact Information:</w:t>
            </w:r>
          </w:p>
          <w:p w14:paraId="0A7AE438" w14:textId="77777777" w:rsidR="00A213E6" w:rsidRPr="00A213E6" w:rsidRDefault="00A213E6" w:rsidP="00A213E6">
            <w:r w:rsidRPr="00A213E6">
              <w:rPr>
                <w:b/>
                <w:bCs/>
              </w:rPr>
              <w:t>LaTerica Thomas, MPH, CPH</w:t>
            </w:r>
          </w:p>
          <w:p w14:paraId="27920020" w14:textId="77777777" w:rsidR="00A213E6" w:rsidRPr="00A213E6" w:rsidRDefault="00A213E6" w:rsidP="00A213E6">
            <w:r w:rsidRPr="00A213E6">
              <w:t>Epidemiologist</w:t>
            </w:r>
          </w:p>
          <w:p w14:paraId="271BA5EA" w14:textId="59BE2FCD" w:rsidR="00A213E6" w:rsidRPr="00A213E6" w:rsidRDefault="00A213E6" w:rsidP="00A213E6">
            <w:r w:rsidRPr="00A213E6">
              <w:t>CDC Foundation</w:t>
            </w:r>
          </w:p>
          <w:p w14:paraId="6AB8D720" w14:textId="77777777" w:rsidR="00A213E6" w:rsidRPr="00A213E6" w:rsidRDefault="007B5DFE" w:rsidP="00A213E6">
            <w:hyperlink r:id="rId24" w:history="1">
              <w:r w:rsidR="00A213E6" w:rsidRPr="00A213E6">
                <w:rPr>
                  <w:rStyle w:val="Hyperlink"/>
                </w:rPr>
                <w:t>LaTerica.Thomas@flhealth.gov</w:t>
              </w:r>
            </w:hyperlink>
            <w:r w:rsidR="00A213E6" w:rsidRPr="00A213E6">
              <w:t xml:space="preserve"> </w:t>
            </w:r>
          </w:p>
          <w:p w14:paraId="5021CDA7" w14:textId="77777777" w:rsidR="00A213E6" w:rsidRPr="00A213E6" w:rsidRDefault="00A213E6" w:rsidP="00A213E6">
            <w:r w:rsidRPr="00A213E6">
              <w:t>904-253-1407</w:t>
            </w:r>
          </w:p>
          <w:p w14:paraId="57AB91F2" w14:textId="77777777" w:rsidR="007B6512" w:rsidRDefault="007B6512" w:rsidP="007B6512"/>
          <w:p w14:paraId="44839471" w14:textId="77777777" w:rsidR="00B54F9C" w:rsidRPr="00B54F9C" w:rsidRDefault="00B54F9C" w:rsidP="00B54F9C">
            <w:r w:rsidRPr="00B54F9C">
              <w:rPr>
                <w:b/>
                <w:bCs/>
              </w:rPr>
              <w:t>José I. Peña Bravo, PhD</w:t>
            </w:r>
          </w:p>
          <w:p w14:paraId="06E28B3F" w14:textId="77777777" w:rsidR="00B54F9C" w:rsidRPr="00B54F9C" w:rsidRDefault="00B54F9C" w:rsidP="00B54F9C">
            <w:r w:rsidRPr="00B54F9C">
              <w:t>OPS Biological Scientist IV</w:t>
            </w:r>
          </w:p>
          <w:p w14:paraId="3C049B58" w14:textId="401A755A" w:rsidR="00B54F9C" w:rsidRPr="00B54F9C" w:rsidRDefault="00B54F9C" w:rsidP="00B54F9C">
            <w:r w:rsidRPr="00B54F9C">
              <w:t>Florida Department of Health</w:t>
            </w:r>
          </w:p>
          <w:p w14:paraId="17C8664C" w14:textId="77777777" w:rsidR="00B54F9C" w:rsidRPr="00B54F9C" w:rsidRDefault="007B5DFE" w:rsidP="00B54F9C">
            <w:hyperlink r:id="rId25" w:history="1">
              <w:r w:rsidR="00B54F9C" w:rsidRPr="00B54F9C">
                <w:rPr>
                  <w:rStyle w:val="Hyperlink"/>
                </w:rPr>
                <w:t>Jose.PenaBravo@flhealth.gov</w:t>
              </w:r>
            </w:hyperlink>
            <w:r w:rsidR="00B54F9C" w:rsidRPr="00B54F9C">
              <w:t xml:space="preserve"> </w:t>
            </w:r>
          </w:p>
          <w:p w14:paraId="5A121CF0" w14:textId="78A00ADA" w:rsidR="00B54F9C" w:rsidRPr="00006FA2" w:rsidRDefault="00B54F9C" w:rsidP="007B6512">
            <w:r w:rsidRPr="00B54F9C">
              <w:t>904-253-1859</w:t>
            </w:r>
          </w:p>
        </w:tc>
        <w:tc>
          <w:tcPr>
            <w:tcW w:w="634" w:type="dxa"/>
          </w:tcPr>
          <w:p w14:paraId="03ED1AED" w14:textId="77777777" w:rsidR="00D33D67" w:rsidRPr="00006FA2" w:rsidRDefault="00D33D67" w:rsidP="00F6006C"/>
        </w:tc>
      </w:tr>
      <w:tr w:rsidR="007C7DC5" w14:paraId="64BE41A1" w14:textId="77777777" w:rsidTr="002F62BD">
        <w:trPr>
          <w:trHeight w:val="1520"/>
        </w:trPr>
        <w:tc>
          <w:tcPr>
            <w:tcW w:w="2340" w:type="dxa"/>
          </w:tcPr>
          <w:p w14:paraId="4EDAC777" w14:textId="77777777" w:rsidR="007C7DC5" w:rsidRDefault="007C7DC5" w:rsidP="00F600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Final Remarks</w:t>
            </w:r>
          </w:p>
        </w:tc>
        <w:tc>
          <w:tcPr>
            <w:tcW w:w="7290" w:type="dxa"/>
          </w:tcPr>
          <w:p w14:paraId="0E644845" w14:textId="145CCE23" w:rsidR="002F62BD" w:rsidRDefault="00BC471D" w:rsidP="00BC471D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eastAsia"/>
              </w:rPr>
              <w:t xml:space="preserve">Thank you everyone for coming. </w:t>
            </w:r>
            <w:r w:rsidR="002F62BD">
              <w:t>The</w:t>
            </w:r>
            <w:r>
              <w:rPr>
                <w:rFonts w:hint="eastAsia"/>
              </w:rPr>
              <w:t xml:space="preserve"> Sober Living &amp; </w:t>
            </w:r>
            <w:r w:rsidR="00D33D67">
              <w:t>Recovery</w:t>
            </w:r>
            <w:r w:rsidR="00F7569F">
              <w:t xml:space="preserve"> </w:t>
            </w:r>
            <w:r w:rsidR="00D33D67">
              <w:t xml:space="preserve">are </w:t>
            </w:r>
            <w:r w:rsidR="00F7569F">
              <w:t>now</w:t>
            </w:r>
            <w:r w:rsidR="002F62BD">
              <w:t xml:space="preserve"> on</w:t>
            </w:r>
            <w:r w:rsidR="00F7569F">
              <w:t xml:space="preserve"> quarterl</w:t>
            </w:r>
            <w:r w:rsidR="00F7569F">
              <w:rPr>
                <w:rFonts w:hint="eastAsia"/>
              </w:rPr>
              <w:t>y</w:t>
            </w:r>
            <w:r w:rsidR="00F7569F">
              <w:t xml:space="preserve"> meeting. </w:t>
            </w:r>
          </w:p>
          <w:p w14:paraId="4198D0C3" w14:textId="54A132D8" w:rsidR="00BC471D" w:rsidRDefault="00F7569F" w:rsidP="00BC471D">
            <w:pPr>
              <w:pStyle w:val="ListParagraph"/>
              <w:numPr>
                <w:ilvl w:val="0"/>
                <w:numId w:val="7"/>
              </w:numPr>
            </w:pPr>
            <w:r>
              <w:t xml:space="preserve">Also, the Subcommittee for DENs </w:t>
            </w:r>
            <w:r w:rsidR="002F62BD">
              <w:t>meet</w:t>
            </w:r>
            <w:r w:rsidR="002F62BD">
              <w:rPr>
                <w:rFonts w:hint="eastAsia"/>
              </w:rPr>
              <w:t>s</w:t>
            </w:r>
            <w:r w:rsidR="00246506">
              <w:t xml:space="preserve"> at 10:00AM- </w:t>
            </w:r>
            <w:r w:rsidR="00A14DB5">
              <w:t>11:30AM the same day as the DENs Meeting.</w:t>
            </w:r>
          </w:p>
          <w:p w14:paraId="75AE1B2C" w14:textId="606EFF2C" w:rsidR="007C7DC5" w:rsidRDefault="00BC471D" w:rsidP="00BC471D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eastAsia"/>
              </w:rPr>
              <w:t>If you would like to attend any of these meetings, pleas</w:t>
            </w:r>
            <w:r w:rsidR="00FC436B">
              <w:t xml:space="preserve">e reach out to </w:t>
            </w:r>
            <w:r w:rsidR="004F4CC3">
              <w:t>Kathleen</w:t>
            </w:r>
            <w:r w:rsidR="00490D56">
              <w:t xml:space="preserve"> Roberts</w:t>
            </w:r>
            <w:r w:rsidR="004F4CC3">
              <w:t xml:space="preserve"> at </w:t>
            </w:r>
            <w:hyperlink r:id="rId26" w:history="1">
              <w:r w:rsidR="004F4CC3" w:rsidRPr="00FB1C61">
                <w:rPr>
                  <w:rStyle w:val="Hyperlink"/>
                </w:rPr>
                <w:t>kroberts@ccafl.org</w:t>
              </w:r>
            </w:hyperlink>
            <w:r w:rsidR="004F4CC3">
              <w:t xml:space="preserve"> or Deborah </w:t>
            </w:r>
            <w:proofErr w:type="spellStart"/>
            <w:r w:rsidR="004F4CC3">
              <w:t>Babin</w:t>
            </w:r>
            <w:proofErr w:type="spellEnd"/>
            <w:r w:rsidR="004F4CC3">
              <w:t xml:space="preserve"> </w:t>
            </w:r>
            <w:r w:rsidR="00D30AFA">
              <w:t xml:space="preserve">at </w:t>
            </w:r>
            <w:hyperlink r:id="rId27" w:history="1">
              <w:r w:rsidR="00CF6E3B" w:rsidRPr="00FB1C61">
                <w:rPr>
                  <w:rStyle w:val="Hyperlink"/>
                </w:rPr>
                <w:t>dbabin@nfhidta.org</w:t>
              </w:r>
            </w:hyperlink>
          </w:p>
          <w:p w14:paraId="3A22F846" w14:textId="4F8D4F54" w:rsidR="00CF6E3B" w:rsidRPr="00006FA2" w:rsidRDefault="00CF6E3B" w:rsidP="00CF6E3B">
            <w:pPr>
              <w:pStyle w:val="ListParagraph"/>
            </w:pPr>
          </w:p>
        </w:tc>
        <w:tc>
          <w:tcPr>
            <w:tcW w:w="634" w:type="dxa"/>
          </w:tcPr>
          <w:p w14:paraId="6A9B5950" w14:textId="77777777" w:rsidR="007C7DC5" w:rsidRPr="00006FA2" w:rsidRDefault="007C7DC5" w:rsidP="00F6006C"/>
        </w:tc>
      </w:tr>
      <w:tr w:rsidR="007C7DC5" w14:paraId="7DD6F02A" w14:textId="77777777" w:rsidTr="002F62BD">
        <w:trPr>
          <w:trHeight w:val="1034"/>
        </w:trPr>
        <w:tc>
          <w:tcPr>
            <w:tcW w:w="2340" w:type="dxa"/>
          </w:tcPr>
          <w:p w14:paraId="71E8A915" w14:textId="153E6D4A" w:rsidR="007C7DC5" w:rsidRDefault="007C7DC5" w:rsidP="00F600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Meeting Adjourned at </w:t>
            </w:r>
            <w:r w:rsidR="00195AEC">
              <w:rPr>
                <w:b/>
                <w:bCs/>
                <w:sz w:val="24"/>
                <w:szCs w:val="24"/>
              </w:rPr>
              <w:t>1:08 PM</w:t>
            </w:r>
          </w:p>
        </w:tc>
        <w:tc>
          <w:tcPr>
            <w:tcW w:w="7290" w:type="dxa"/>
          </w:tcPr>
          <w:p w14:paraId="6184E0E6" w14:textId="77777777" w:rsidR="00A213E6" w:rsidRDefault="0045040D" w:rsidP="00F6006C">
            <w:pPr>
              <w:rPr>
                <w:b/>
                <w:bCs/>
                <w:sz w:val="24"/>
                <w:szCs w:val="24"/>
              </w:rPr>
            </w:pPr>
            <w:r w:rsidRPr="0045040D">
              <w:rPr>
                <w:b/>
                <w:bCs/>
                <w:sz w:val="24"/>
                <w:szCs w:val="24"/>
              </w:rPr>
              <w:t>Next Meeting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14:paraId="352C242A" w14:textId="703CA4A2" w:rsidR="007C7DC5" w:rsidRDefault="00E158FE" w:rsidP="00F600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June </w:t>
            </w:r>
            <w:r w:rsidR="0081530D">
              <w:rPr>
                <w:b/>
                <w:bCs/>
                <w:sz w:val="24"/>
                <w:szCs w:val="24"/>
              </w:rPr>
              <w:t>28</w:t>
            </w:r>
            <w:r w:rsidR="0081530D" w:rsidRPr="0081530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81530D">
              <w:rPr>
                <w:b/>
                <w:bCs/>
                <w:sz w:val="24"/>
                <w:szCs w:val="24"/>
              </w:rPr>
              <w:t xml:space="preserve">, </w:t>
            </w:r>
            <w:r w:rsidR="002F62BD">
              <w:rPr>
                <w:b/>
                <w:bCs/>
                <w:sz w:val="24"/>
                <w:szCs w:val="24"/>
              </w:rPr>
              <w:t>2023</w:t>
            </w:r>
            <w:r w:rsidR="002F62BD">
              <w:rPr>
                <w:rFonts w:hint="eastAsia"/>
                <w:b/>
                <w:bCs/>
                <w:sz w:val="24"/>
                <w:szCs w:val="24"/>
              </w:rPr>
              <w:t>,</w:t>
            </w:r>
            <w:r w:rsidR="007352D8">
              <w:rPr>
                <w:b/>
                <w:bCs/>
                <w:sz w:val="24"/>
                <w:szCs w:val="24"/>
              </w:rPr>
              <w:t xml:space="preserve"> at </w:t>
            </w:r>
            <w:r w:rsidR="002C28D5">
              <w:rPr>
                <w:b/>
                <w:bCs/>
                <w:sz w:val="24"/>
                <w:szCs w:val="24"/>
              </w:rPr>
              <w:t>11:30AM – 1:00 PM</w:t>
            </w:r>
          </w:p>
          <w:p w14:paraId="7974216B" w14:textId="77777777" w:rsidR="00E158FE" w:rsidRPr="009D037A" w:rsidRDefault="00E158FE" w:rsidP="00E158FE">
            <w:pPr>
              <w:rPr>
                <w:b/>
                <w:bCs/>
                <w:sz w:val="24"/>
                <w:szCs w:val="24"/>
              </w:rPr>
            </w:pPr>
            <w:r w:rsidRPr="009D037A">
              <w:rPr>
                <w:b/>
                <w:bCs/>
                <w:sz w:val="24"/>
                <w:szCs w:val="24"/>
              </w:rPr>
              <w:t>Virtual:</w:t>
            </w:r>
          </w:p>
          <w:p w14:paraId="05AB848B" w14:textId="7732EE9E" w:rsidR="00E158FE" w:rsidRPr="0045040D" w:rsidRDefault="007B5DFE" w:rsidP="00E158FE">
            <w:pPr>
              <w:rPr>
                <w:b/>
                <w:bCs/>
                <w:sz w:val="24"/>
                <w:szCs w:val="24"/>
              </w:rPr>
            </w:pPr>
            <w:hyperlink r:id="rId28" w:history="1">
              <w:r w:rsidR="00E158FE" w:rsidRPr="00B572E6">
                <w:rPr>
                  <w:rStyle w:val="Hyperlink"/>
                  <w:b/>
                  <w:bCs/>
                  <w:sz w:val="24"/>
                  <w:szCs w:val="24"/>
                </w:rPr>
                <w:t>https://ccafl.adobeconnect.com/duvaldens</w:t>
              </w:r>
            </w:hyperlink>
          </w:p>
        </w:tc>
        <w:tc>
          <w:tcPr>
            <w:tcW w:w="634" w:type="dxa"/>
          </w:tcPr>
          <w:p w14:paraId="200869FE" w14:textId="6027AA53" w:rsidR="007C7DC5" w:rsidRDefault="007C7DC5" w:rsidP="00F6006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9C8729F" w14:textId="77777777" w:rsidR="007C7DC5" w:rsidRDefault="007C7DC5" w:rsidP="007C7DC5">
      <w:pPr>
        <w:rPr>
          <w:b/>
          <w:bCs/>
          <w:sz w:val="24"/>
          <w:szCs w:val="24"/>
        </w:rPr>
      </w:pPr>
    </w:p>
    <w:p w14:paraId="59E1FEE0" w14:textId="77777777" w:rsidR="007C7DC5" w:rsidRDefault="007C7DC5" w:rsidP="007C7D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DFBAB4B" w14:textId="77777777" w:rsidR="007C7DC5" w:rsidRDefault="007C7DC5" w:rsidP="007C7DC5">
      <w:pPr>
        <w:spacing w:after="0" w:line="240" w:lineRule="auto"/>
        <w:rPr>
          <w:sz w:val="24"/>
          <w:szCs w:val="24"/>
        </w:rPr>
      </w:pPr>
    </w:p>
    <w:p w14:paraId="685805F3" w14:textId="77777777" w:rsidR="002C28D5" w:rsidRDefault="002C28D5" w:rsidP="007C7D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Savannah Rodgers </w:t>
      </w:r>
    </w:p>
    <w:p w14:paraId="3F28EE32" w14:textId="77777777" w:rsidR="002C28D5" w:rsidRDefault="002C28D5" w:rsidP="007C7D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Youth Coordinator </w:t>
      </w:r>
    </w:p>
    <w:p w14:paraId="1E52E9A8" w14:textId="5FE3BF26" w:rsidR="007C7DC5" w:rsidRPr="00504DC3" w:rsidRDefault="007C7DC5" w:rsidP="007C7D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Coalition Alliance, Inc.</w:t>
      </w:r>
    </w:p>
    <w:p w14:paraId="6DDAA772" w14:textId="77777777" w:rsidR="0081744C" w:rsidRPr="007C7DC5" w:rsidRDefault="0081744C" w:rsidP="007C7DC5"/>
    <w:sectPr w:rsidR="0081744C" w:rsidRPr="007C7DC5" w:rsidSect="00F11BE6">
      <w:headerReference w:type="default" r:id="rId29"/>
      <w:footerReference w:type="default" r:id="rId30"/>
      <w:pgSz w:w="12240" w:h="15840"/>
      <w:pgMar w:top="28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2511" w14:textId="77777777" w:rsidR="00732BEE" w:rsidRDefault="00732BEE" w:rsidP="007944BE">
      <w:pPr>
        <w:spacing w:after="0" w:line="240" w:lineRule="auto"/>
      </w:pPr>
      <w:r>
        <w:separator/>
      </w:r>
    </w:p>
  </w:endnote>
  <w:endnote w:type="continuationSeparator" w:id="0">
    <w:p w14:paraId="00D45784" w14:textId="77777777" w:rsidR="00732BEE" w:rsidRDefault="00732BEE" w:rsidP="0079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rriweather"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4525" w14:textId="77777777" w:rsidR="00862DC4" w:rsidRPr="00862DC4" w:rsidRDefault="000E4854" w:rsidP="00862DC4">
    <w:pPr>
      <w:pStyle w:val="Footer"/>
      <w:jc w:val="right"/>
      <w:rPr>
        <w:color w:val="1B4971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A7C4F91" wp14:editId="5E051B28">
          <wp:simplePos x="0" y="0"/>
          <wp:positionH relativeFrom="page">
            <wp:posOffset>9525</wp:posOffset>
          </wp:positionH>
          <wp:positionV relativeFrom="paragraph">
            <wp:posOffset>-1465580</wp:posOffset>
          </wp:positionV>
          <wp:extent cx="3410712" cy="2093976"/>
          <wp:effectExtent l="0" t="0" r="0" b="1905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410712" cy="2093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C350" w14:textId="77777777" w:rsidR="00732BEE" w:rsidRDefault="00732BEE" w:rsidP="007944BE">
      <w:pPr>
        <w:spacing w:after="0" w:line="240" w:lineRule="auto"/>
      </w:pPr>
      <w:r>
        <w:separator/>
      </w:r>
    </w:p>
  </w:footnote>
  <w:footnote w:type="continuationSeparator" w:id="0">
    <w:p w14:paraId="2BF232F1" w14:textId="77777777" w:rsidR="00732BEE" w:rsidRDefault="00732BEE" w:rsidP="0079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F598" w14:textId="77777777" w:rsidR="00F11BE6" w:rsidRDefault="00F42D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3A4573" wp14:editId="08873382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3410712" cy="2093976"/>
          <wp:effectExtent l="0" t="0" r="0" b="1905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2093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4BE">
      <w:rPr>
        <w:noProof/>
      </w:rPr>
      <w:drawing>
        <wp:inline distT="0" distB="0" distL="0" distR="0" wp14:anchorId="45CFB6D4" wp14:editId="4CA5AA1F">
          <wp:extent cx="1477926" cy="534569"/>
          <wp:effectExtent l="0" t="0" r="8255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005" cy="542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5845" w:type="dxa"/>
      <w:tblInd w:w="3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705"/>
      <w:gridCol w:w="3140"/>
    </w:tblGrid>
    <w:tr w:rsidR="00F11BE6" w:rsidRPr="00862DC4" w14:paraId="1ED775DA" w14:textId="77777777" w:rsidTr="00F11BE6">
      <w:tc>
        <w:tcPr>
          <w:tcW w:w="2705" w:type="dxa"/>
          <w:shd w:val="clear" w:color="auto" w:fill="auto"/>
        </w:tcPr>
        <w:p w14:paraId="4C779146" w14:textId="77777777" w:rsidR="00F11BE6" w:rsidRPr="00862DC4" w:rsidRDefault="00F11BE6" w:rsidP="00F11BE6">
          <w:pPr>
            <w:pStyle w:val="Footer"/>
            <w:rPr>
              <w:color w:val="1B4971"/>
            </w:rPr>
          </w:pPr>
          <w:r w:rsidRPr="00862DC4">
            <w:rPr>
              <w:color w:val="1B4971"/>
            </w:rPr>
            <w:t>11250 Old St. Augustine Road, Suite 15 – 314</w:t>
          </w:r>
        </w:p>
        <w:p w14:paraId="220D0818" w14:textId="77777777" w:rsidR="00F11BE6" w:rsidRPr="00862DC4" w:rsidRDefault="00F11BE6" w:rsidP="00F11BE6">
          <w:pPr>
            <w:pStyle w:val="Footer"/>
            <w:rPr>
              <w:color w:val="1B4971"/>
            </w:rPr>
          </w:pPr>
          <w:r w:rsidRPr="00862DC4">
            <w:rPr>
              <w:color w:val="1B4971"/>
            </w:rPr>
            <w:t>Jacksonville, FL 32257</w:t>
          </w:r>
        </w:p>
      </w:tc>
      <w:tc>
        <w:tcPr>
          <w:tcW w:w="3140" w:type="dxa"/>
          <w:shd w:val="clear" w:color="auto" w:fill="auto"/>
        </w:tcPr>
        <w:p w14:paraId="68FC3624" w14:textId="77777777" w:rsidR="00F11BE6" w:rsidRDefault="00F11BE6" w:rsidP="00F11BE6">
          <w:pPr>
            <w:pStyle w:val="Footer"/>
            <w:rPr>
              <w:color w:val="1B4971"/>
            </w:rPr>
          </w:pPr>
          <w:r>
            <w:rPr>
              <w:color w:val="1B4971"/>
            </w:rPr>
            <w:t>T: 904-204-4211</w:t>
          </w:r>
        </w:p>
        <w:p w14:paraId="2EB5F07A" w14:textId="77777777" w:rsidR="00F11BE6" w:rsidRDefault="00F11BE6" w:rsidP="00F11BE6">
          <w:pPr>
            <w:pStyle w:val="Footer"/>
            <w:rPr>
              <w:color w:val="1B4971"/>
            </w:rPr>
          </w:pPr>
          <w:r>
            <w:rPr>
              <w:color w:val="1B4971"/>
            </w:rPr>
            <w:t xml:space="preserve">E: </w:t>
          </w:r>
          <w:hyperlink r:id="rId5" w:history="1">
            <w:r w:rsidRPr="005B6881">
              <w:rPr>
                <w:rStyle w:val="Hyperlink"/>
              </w:rPr>
              <w:t>information@ccafl.org</w:t>
            </w:r>
          </w:hyperlink>
        </w:p>
        <w:p w14:paraId="14D7334B" w14:textId="77777777" w:rsidR="00F11BE6" w:rsidRPr="00862DC4" w:rsidRDefault="00F11BE6" w:rsidP="00F11BE6">
          <w:pPr>
            <w:pStyle w:val="Footer"/>
            <w:rPr>
              <w:color w:val="1B4971"/>
            </w:rPr>
          </w:pPr>
          <w:r>
            <w:rPr>
              <w:color w:val="1B4971"/>
            </w:rPr>
            <w:t xml:space="preserve">W: </w:t>
          </w:r>
          <w:hyperlink r:id="rId6" w:history="1">
            <w:r w:rsidRPr="005B6881">
              <w:rPr>
                <w:rStyle w:val="Hyperlink"/>
              </w:rPr>
              <w:t>https://www.ccafl.org</w:t>
            </w:r>
          </w:hyperlink>
        </w:p>
      </w:tc>
    </w:tr>
  </w:tbl>
  <w:p w14:paraId="4AD0E91D" w14:textId="77777777" w:rsidR="007944BE" w:rsidRDefault="007944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6FC"/>
    <w:multiLevelType w:val="hybridMultilevel"/>
    <w:tmpl w:val="306A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044A"/>
    <w:multiLevelType w:val="hybridMultilevel"/>
    <w:tmpl w:val="72A2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479CA"/>
    <w:multiLevelType w:val="hybridMultilevel"/>
    <w:tmpl w:val="0CBE3650"/>
    <w:lvl w:ilvl="0" w:tplc="2E221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27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AB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41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20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E2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C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FCA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A0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9F525F"/>
    <w:multiLevelType w:val="hybridMultilevel"/>
    <w:tmpl w:val="760637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F7D6E"/>
    <w:multiLevelType w:val="hybridMultilevel"/>
    <w:tmpl w:val="390AA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105882"/>
    <w:multiLevelType w:val="hybridMultilevel"/>
    <w:tmpl w:val="62FC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43D97"/>
    <w:multiLevelType w:val="multilevel"/>
    <w:tmpl w:val="FBA4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057B96"/>
    <w:multiLevelType w:val="hybridMultilevel"/>
    <w:tmpl w:val="016CDF88"/>
    <w:lvl w:ilvl="0" w:tplc="002CE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28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8A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2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6B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8A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0A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24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E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B7F278A"/>
    <w:multiLevelType w:val="hybridMultilevel"/>
    <w:tmpl w:val="3C66851E"/>
    <w:lvl w:ilvl="0" w:tplc="52F86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A5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4C8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85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A2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2E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46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C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42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FE1578A"/>
    <w:multiLevelType w:val="hybridMultilevel"/>
    <w:tmpl w:val="A2AE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C4E36"/>
    <w:multiLevelType w:val="hybridMultilevel"/>
    <w:tmpl w:val="78BC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197478">
    <w:abstractNumId w:val="10"/>
  </w:num>
  <w:num w:numId="2" w16cid:durableId="132603072">
    <w:abstractNumId w:val="0"/>
  </w:num>
  <w:num w:numId="3" w16cid:durableId="1295676943">
    <w:abstractNumId w:val="5"/>
  </w:num>
  <w:num w:numId="4" w16cid:durableId="1206481968">
    <w:abstractNumId w:val="3"/>
  </w:num>
  <w:num w:numId="5" w16cid:durableId="965962076">
    <w:abstractNumId w:val="4"/>
  </w:num>
  <w:num w:numId="6" w16cid:durableId="1667629979">
    <w:abstractNumId w:val="1"/>
  </w:num>
  <w:num w:numId="7" w16cid:durableId="546573585">
    <w:abstractNumId w:val="9"/>
  </w:num>
  <w:num w:numId="8" w16cid:durableId="832986015">
    <w:abstractNumId w:val="6"/>
  </w:num>
  <w:num w:numId="9" w16cid:durableId="720593895">
    <w:abstractNumId w:val="2"/>
  </w:num>
  <w:num w:numId="10" w16cid:durableId="1863199288">
    <w:abstractNumId w:val="8"/>
  </w:num>
  <w:num w:numId="11" w16cid:durableId="3022715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BE"/>
    <w:rsid w:val="00005B44"/>
    <w:rsid w:val="0000637A"/>
    <w:rsid w:val="0001512F"/>
    <w:rsid w:val="00034244"/>
    <w:rsid w:val="00046259"/>
    <w:rsid w:val="0006093D"/>
    <w:rsid w:val="000746A7"/>
    <w:rsid w:val="0007686E"/>
    <w:rsid w:val="0008166A"/>
    <w:rsid w:val="00081695"/>
    <w:rsid w:val="00084C96"/>
    <w:rsid w:val="00093D26"/>
    <w:rsid w:val="000A0437"/>
    <w:rsid w:val="000B0C92"/>
    <w:rsid w:val="000D4AE0"/>
    <w:rsid w:val="000D517A"/>
    <w:rsid w:val="000D6911"/>
    <w:rsid w:val="000E037B"/>
    <w:rsid w:val="000E4854"/>
    <w:rsid w:val="00103E44"/>
    <w:rsid w:val="001230D5"/>
    <w:rsid w:val="00141A2F"/>
    <w:rsid w:val="00146A1B"/>
    <w:rsid w:val="00151D61"/>
    <w:rsid w:val="00153659"/>
    <w:rsid w:val="001560DC"/>
    <w:rsid w:val="00157820"/>
    <w:rsid w:val="00166D15"/>
    <w:rsid w:val="0019385F"/>
    <w:rsid w:val="001950C6"/>
    <w:rsid w:val="00195AEC"/>
    <w:rsid w:val="001977F0"/>
    <w:rsid w:val="001A0BB2"/>
    <w:rsid w:val="001A6590"/>
    <w:rsid w:val="001C3D2E"/>
    <w:rsid w:val="001C67AB"/>
    <w:rsid w:val="001D4303"/>
    <w:rsid w:val="001D4C21"/>
    <w:rsid w:val="00221B24"/>
    <w:rsid w:val="0024231B"/>
    <w:rsid w:val="002432C6"/>
    <w:rsid w:val="00246506"/>
    <w:rsid w:val="002540B4"/>
    <w:rsid w:val="00261D46"/>
    <w:rsid w:val="002A49C6"/>
    <w:rsid w:val="002A64A6"/>
    <w:rsid w:val="002B732B"/>
    <w:rsid w:val="002C28D5"/>
    <w:rsid w:val="002F225A"/>
    <w:rsid w:val="002F3DE8"/>
    <w:rsid w:val="002F62BD"/>
    <w:rsid w:val="002F66C9"/>
    <w:rsid w:val="0030575A"/>
    <w:rsid w:val="00313972"/>
    <w:rsid w:val="00320FC2"/>
    <w:rsid w:val="003313C3"/>
    <w:rsid w:val="00345652"/>
    <w:rsid w:val="003500AF"/>
    <w:rsid w:val="00350281"/>
    <w:rsid w:val="00387338"/>
    <w:rsid w:val="003A490D"/>
    <w:rsid w:val="003C1EA3"/>
    <w:rsid w:val="003D08C1"/>
    <w:rsid w:val="003F718A"/>
    <w:rsid w:val="00420D15"/>
    <w:rsid w:val="00437377"/>
    <w:rsid w:val="0044338B"/>
    <w:rsid w:val="0045040D"/>
    <w:rsid w:val="004577CA"/>
    <w:rsid w:val="00467C5C"/>
    <w:rsid w:val="004753F8"/>
    <w:rsid w:val="0047708B"/>
    <w:rsid w:val="0048206B"/>
    <w:rsid w:val="0048269F"/>
    <w:rsid w:val="00490D56"/>
    <w:rsid w:val="004B27E0"/>
    <w:rsid w:val="004B366D"/>
    <w:rsid w:val="004B5858"/>
    <w:rsid w:val="004D7222"/>
    <w:rsid w:val="004E233B"/>
    <w:rsid w:val="004F062A"/>
    <w:rsid w:val="004F4CC3"/>
    <w:rsid w:val="00503FAC"/>
    <w:rsid w:val="00505412"/>
    <w:rsid w:val="0051190D"/>
    <w:rsid w:val="00511E79"/>
    <w:rsid w:val="00525133"/>
    <w:rsid w:val="00527BB2"/>
    <w:rsid w:val="005334BB"/>
    <w:rsid w:val="0054640C"/>
    <w:rsid w:val="0058362F"/>
    <w:rsid w:val="005A1B1C"/>
    <w:rsid w:val="005D2B1D"/>
    <w:rsid w:val="005D6E57"/>
    <w:rsid w:val="005F7685"/>
    <w:rsid w:val="00602D35"/>
    <w:rsid w:val="00604F83"/>
    <w:rsid w:val="00612258"/>
    <w:rsid w:val="00620096"/>
    <w:rsid w:val="00622080"/>
    <w:rsid w:val="00623D00"/>
    <w:rsid w:val="00635C9B"/>
    <w:rsid w:val="00644CB2"/>
    <w:rsid w:val="00651871"/>
    <w:rsid w:val="00654C3B"/>
    <w:rsid w:val="006602E0"/>
    <w:rsid w:val="00662D52"/>
    <w:rsid w:val="00662D6B"/>
    <w:rsid w:val="00675AAD"/>
    <w:rsid w:val="006815E8"/>
    <w:rsid w:val="0068543B"/>
    <w:rsid w:val="006870C4"/>
    <w:rsid w:val="00691E75"/>
    <w:rsid w:val="00692942"/>
    <w:rsid w:val="006B2CFA"/>
    <w:rsid w:val="006E5F36"/>
    <w:rsid w:val="006E7A34"/>
    <w:rsid w:val="00702AD0"/>
    <w:rsid w:val="00713B80"/>
    <w:rsid w:val="00720BA8"/>
    <w:rsid w:val="00730982"/>
    <w:rsid w:val="00732BEE"/>
    <w:rsid w:val="00733200"/>
    <w:rsid w:val="00733320"/>
    <w:rsid w:val="007352D8"/>
    <w:rsid w:val="007750ED"/>
    <w:rsid w:val="007772DF"/>
    <w:rsid w:val="00782B72"/>
    <w:rsid w:val="007944BE"/>
    <w:rsid w:val="00795B3A"/>
    <w:rsid w:val="007B3367"/>
    <w:rsid w:val="007B5DFE"/>
    <w:rsid w:val="007B6512"/>
    <w:rsid w:val="007C7DC5"/>
    <w:rsid w:val="00802E7A"/>
    <w:rsid w:val="00812FE8"/>
    <w:rsid w:val="0081530D"/>
    <w:rsid w:val="0081744C"/>
    <w:rsid w:val="00845D93"/>
    <w:rsid w:val="00856CB0"/>
    <w:rsid w:val="00862DC4"/>
    <w:rsid w:val="008644BF"/>
    <w:rsid w:val="0087253D"/>
    <w:rsid w:val="00873A60"/>
    <w:rsid w:val="00874E60"/>
    <w:rsid w:val="008920B3"/>
    <w:rsid w:val="008B3152"/>
    <w:rsid w:val="008C5283"/>
    <w:rsid w:val="008D14E2"/>
    <w:rsid w:val="008D4685"/>
    <w:rsid w:val="008D5E08"/>
    <w:rsid w:val="008E4111"/>
    <w:rsid w:val="008F441A"/>
    <w:rsid w:val="0091170C"/>
    <w:rsid w:val="009275BF"/>
    <w:rsid w:val="00941962"/>
    <w:rsid w:val="009467F6"/>
    <w:rsid w:val="00960904"/>
    <w:rsid w:val="00990890"/>
    <w:rsid w:val="009923C6"/>
    <w:rsid w:val="009C7064"/>
    <w:rsid w:val="009E4B7E"/>
    <w:rsid w:val="009F5925"/>
    <w:rsid w:val="00A02EA9"/>
    <w:rsid w:val="00A14DB5"/>
    <w:rsid w:val="00A2036B"/>
    <w:rsid w:val="00A213E6"/>
    <w:rsid w:val="00A34626"/>
    <w:rsid w:val="00A46E76"/>
    <w:rsid w:val="00A517C7"/>
    <w:rsid w:val="00A53BC5"/>
    <w:rsid w:val="00A5608B"/>
    <w:rsid w:val="00A5669D"/>
    <w:rsid w:val="00A6511B"/>
    <w:rsid w:val="00A65556"/>
    <w:rsid w:val="00A83804"/>
    <w:rsid w:val="00A83B10"/>
    <w:rsid w:val="00A90243"/>
    <w:rsid w:val="00AA1615"/>
    <w:rsid w:val="00AA219D"/>
    <w:rsid w:val="00AE6984"/>
    <w:rsid w:val="00AF4FF1"/>
    <w:rsid w:val="00B011F8"/>
    <w:rsid w:val="00B11162"/>
    <w:rsid w:val="00B11F44"/>
    <w:rsid w:val="00B12629"/>
    <w:rsid w:val="00B15D45"/>
    <w:rsid w:val="00B357AA"/>
    <w:rsid w:val="00B54F9C"/>
    <w:rsid w:val="00B56F2F"/>
    <w:rsid w:val="00B66199"/>
    <w:rsid w:val="00B93AC6"/>
    <w:rsid w:val="00BB153B"/>
    <w:rsid w:val="00BC471D"/>
    <w:rsid w:val="00BC5D8E"/>
    <w:rsid w:val="00BC7D96"/>
    <w:rsid w:val="00BD2B76"/>
    <w:rsid w:val="00BD3F64"/>
    <w:rsid w:val="00C07B72"/>
    <w:rsid w:val="00C10591"/>
    <w:rsid w:val="00C11FAD"/>
    <w:rsid w:val="00C46F67"/>
    <w:rsid w:val="00C471E8"/>
    <w:rsid w:val="00C659AF"/>
    <w:rsid w:val="00C91F02"/>
    <w:rsid w:val="00CF6E3B"/>
    <w:rsid w:val="00D01457"/>
    <w:rsid w:val="00D05EB0"/>
    <w:rsid w:val="00D15F3D"/>
    <w:rsid w:val="00D233AD"/>
    <w:rsid w:val="00D24990"/>
    <w:rsid w:val="00D30AFA"/>
    <w:rsid w:val="00D31881"/>
    <w:rsid w:val="00D31A89"/>
    <w:rsid w:val="00D33D67"/>
    <w:rsid w:val="00D353AE"/>
    <w:rsid w:val="00D36151"/>
    <w:rsid w:val="00D443E3"/>
    <w:rsid w:val="00D51426"/>
    <w:rsid w:val="00D56E03"/>
    <w:rsid w:val="00D737A4"/>
    <w:rsid w:val="00D963FB"/>
    <w:rsid w:val="00DA04F8"/>
    <w:rsid w:val="00DA6271"/>
    <w:rsid w:val="00DB5FAB"/>
    <w:rsid w:val="00DB626C"/>
    <w:rsid w:val="00DB643B"/>
    <w:rsid w:val="00DB723A"/>
    <w:rsid w:val="00DC283F"/>
    <w:rsid w:val="00DC7717"/>
    <w:rsid w:val="00DD178E"/>
    <w:rsid w:val="00DF0BF3"/>
    <w:rsid w:val="00DF20A6"/>
    <w:rsid w:val="00DF6B0D"/>
    <w:rsid w:val="00E11861"/>
    <w:rsid w:val="00E11E72"/>
    <w:rsid w:val="00E158FE"/>
    <w:rsid w:val="00E17D65"/>
    <w:rsid w:val="00E55CBE"/>
    <w:rsid w:val="00E77AEC"/>
    <w:rsid w:val="00E97103"/>
    <w:rsid w:val="00EA52AF"/>
    <w:rsid w:val="00EB485A"/>
    <w:rsid w:val="00EC42EB"/>
    <w:rsid w:val="00ED1A12"/>
    <w:rsid w:val="00EE1923"/>
    <w:rsid w:val="00EE218C"/>
    <w:rsid w:val="00EF3312"/>
    <w:rsid w:val="00EF3934"/>
    <w:rsid w:val="00EF5AFF"/>
    <w:rsid w:val="00F03C25"/>
    <w:rsid w:val="00F11BE6"/>
    <w:rsid w:val="00F32F6A"/>
    <w:rsid w:val="00F3438C"/>
    <w:rsid w:val="00F41A79"/>
    <w:rsid w:val="00F41DCA"/>
    <w:rsid w:val="00F42DBC"/>
    <w:rsid w:val="00F5064A"/>
    <w:rsid w:val="00F51034"/>
    <w:rsid w:val="00F65A81"/>
    <w:rsid w:val="00F71149"/>
    <w:rsid w:val="00F71DA4"/>
    <w:rsid w:val="00F7569F"/>
    <w:rsid w:val="00F87347"/>
    <w:rsid w:val="00FA60D6"/>
    <w:rsid w:val="00FA6F6D"/>
    <w:rsid w:val="00FB2A42"/>
    <w:rsid w:val="00FC2745"/>
    <w:rsid w:val="00FC436B"/>
    <w:rsid w:val="00FD24E7"/>
    <w:rsid w:val="00FD5FF5"/>
    <w:rsid w:val="00FD79B6"/>
    <w:rsid w:val="00FE4155"/>
    <w:rsid w:val="00FF6451"/>
    <w:rsid w:val="2B149EBF"/>
    <w:rsid w:val="68639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D483D"/>
  <w15:chartTrackingRefBased/>
  <w15:docId w15:val="{AE489C0F-E6EA-44E4-8621-DB0668C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4BE"/>
    <w:rPr>
      <w:color w:val="ED329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4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4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4BE"/>
  </w:style>
  <w:style w:type="paragraph" w:styleId="Footer">
    <w:name w:val="footer"/>
    <w:basedOn w:val="Normal"/>
    <w:link w:val="FooterChar"/>
    <w:uiPriority w:val="99"/>
    <w:unhideWhenUsed/>
    <w:rsid w:val="00794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BE"/>
  </w:style>
  <w:style w:type="table" w:styleId="TableGrid">
    <w:name w:val="Table Grid"/>
    <w:basedOn w:val="TableNormal"/>
    <w:uiPriority w:val="39"/>
    <w:rsid w:val="0086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C7DC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C105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1861"/>
    <w:rPr>
      <w:color w:val="AABE5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5608B"/>
    <w:rPr>
      <w:b/>
      <w:bCs/>
    </w:rPr>
  </w:style>
  <w:style w:type="character" w:customStyle="1" w:styleId="ykmvie">
    <w:name w:val="ykmvie"/>
    <w:basedOn w:val="DefaultParagraphFont"/>
    <w:rsid w:val="001D4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40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6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5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1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73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9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fuw.211counts.org/" TargetMode="External"/><Relationship Id="rId18" Type="http://schemas.openxmlformats.org/officeDocument/2006/relationships/hyperlink" Target="https://www.abcactionnews.com/news/local-news/i-team-investigates/potent-drugs-packaged-like-candy-legally-sold-in-florida-sparks-calls-for-stricter-rules" TargetMode="External"/><Relationship Id="rId26" Type="http://schemas.openxmlformats.org/officeDocument/2006/relationships/hyperlink" Target="mailto:kroberts@ccafl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ews4jax.com/health/2023/02/06/health-alert-poison-control-officials-warn-of-dangers-of-gas-station-heroin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211.org/" TargetMode="External"/><Relationship Id="rId17" Type="http://schemas.openxmlformats.org/officeDocument/2006/relationships/hyperlink" Target="mailto:lvray@coj.net" TargetMode="External"/><Relationship Id="rId25" Type="http://schemas.openxmlformats.org/officeDocument/2006/relationships/hyperlink" Target="mailto:Jose.PenaBravo@flhealth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lhealthcharts.gov/ChartsDashboards/rdPage.aspx?rdReport=SubstanceUse.Overview" TargetMode="External"/><Relationship Id="rId20" Type="http://schemas.openxmlformats.org/officeDocument/2006/relationships/hyperlink" Target="https://www.vice.com/en/article/dy3vvq/gas-station-heroin-tianeptine-zaza-pill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afl.adobeconnect.com/duvaldens" TargetMode="External"/><Relationship Id="rId24" Type="http://schemas.openxmlformats.org/officeDocument/2006/relationships/hyperlink" Target="mailto:LaTerica.Thomas@flhealth.gov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mccormick@poison.ufl.edu" TargetMode="External"/><Relationship Id="rId23" Type="http://schemas.openxmlformats.org/officeDocument/2006/relationships/hyperlink" Target="mailto:mccormick@poison.ufl.edu" TargetMode="External"/><Relationship Id="rId28" Type="http://schemas.openxmlformats.org/officeDocument/2006/relationships/hyperlink" Target="https://ccafl.adobeconnect.com/duvalden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wafb.com/2022/01/11/toddler-hospitalized-after-eating-cake-pop-made-with-cannabis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loridapoisoncontrol.org/poisoning-data/" TargetMode="External"/><Relationship Id="rId22" Type="http://schemas.openxmlformats.org/officeDocument/2006/relationships/hyperlink" Target="https://goadnews.com/family-of-florida-nurse-who-died-on-kratom-received-millions/" TargetMode="External"/><Relationship Id="rId27" Type="http://schemas.openxmlformats.org/officeDocument/2006/relationships/hyperlink" Target="mailto:dbabin@nfhidta.org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hyperlink" Target="https://www.ccafl.org" TargetMode="External"/><Relationship Id="rId5" Type="http://schemas.openxmlformats.org/officeDocument/2006/relationships/hyperlink" Target="mailto:information@ccafl.org" TargetMode="External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CCA">
      <a:dk1>
        <a:srgbClr val="1B4971"/>
      </a:dk1>
      <a:lt1>
        <a:srgbClr val="FFFFFF"/>
      </a:lt1>
      <a:dk2>
        <a:srgbClr val="1B4971"/>
      </a:dk2>
      <a:lt2>
        <a:srgbClr val="E7E6E6"/>
      </a:lt2>
      <a:accent1>
        <a:srgbClr val="4472C4"/>
      </a:accent1>
      <a:accent2>
        <a:srgbClr val="ED3293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ED3293"/>
      </a:hlink>
      <a:folHlink>
        <a:srgbClr val="AABE52"/>
      </a:folHlink>
    </a:clrScheme>
    <a:fontScheme name="CCA">
      <a:majorFont>
        <a:latin typeface="Merriweather"/>
        <a:ea typeface=""/>
        <a:cs typeface=""/>
      </a:majorFont>
      <a:minorFont>
        <a:latin typeface="Acumin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8c4c9b-7dba-4821-b87f-3c90f2716426">
      <Terms xmlns="http://schemas.microsoft.com/office/infopath/2007/PartnerControls"/>
    </lcf76f155ced4ddcb4097134ff3c332f>
    <TaxCatchAll xmlns="c47f6a8f-2645-48f5-81b9-f14189acc4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9C7DD88DE7A47B2514608F884E17D" ma:contentTypeVersion="17" ma:contentTypeDescription="Create a new document." ma:contentTypeScope="" ma:versionID="8c1b70893f1b0b6ecdf2e72fb221d751">
  <xsd:schema xmlns:xsd="http://www.w3.org/2001/XMLSchema" xmlns:xs="http://www.w3.org/2001/XMLSchema" xmlns:p="http://schemas.microsoft.com/office/2006/metadata/properties" xmlns:ns2="b88c4c9b-7dba-4821-b87f-3c90f2716426" xmlns:ns3="c47f6a8f-2645-48f5-81b9-f14189acc4a8" targetNamespace="http://schemas.microsoft.com/office/2006/metadata/properties" ma:root="true" ma:fieldsID="2d333573812be801680758ecab43fb2d" ns2:_="" ns3:_="">
    <xsd:import namespace="b88c4c9b-7dba-4821-b87f-3c90f2716426"/>
    <xsd:import namespace="c47f6a8f-2645-48f5-81b9-f14189acc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c4c9b-7dba-4821-b87f-3c90f2716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b4dcced-9187-4096-a7e3-76d4f2ed2a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6a8f-2645-48f5-81b9-f14189acc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1be050-1d0f-4e08-a5b0-50474f5165a0}" ma:internalName="TaxCatchAll" ma:showField="CatchAllData" ma:web="c47f6a8f-2645-48f5-81b9-f14189acc4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D30F3E-EA39-4F6B-932D-2C6606CA544D}">
  <ds:schemaRefs>
    <ds:schemaRef ds:uri="http://schemas.microsoft.com/office/2006/metadata/properties"/>
    <ds:schemaRef ds:uri="http://schemas.microsoft.com/office/infopath/2007/PartnerControls"/>
    <ds:schemaRef ds:uri="6d56d8e0-0d50-47b4-8f0b-fb53b9c27053"/>
    <ds:schemaRef ds:uri="26827e99-34b4-44fe-a277-9d58a76d7e0f"/>
  </ds:schemaRefs>
</ds:datastoreItem>
</file>

<file path=customXml/itemProps2.xml><?xml version="1.0" encoding="utf-8"?>
<ds:datastoreItem xmlns:ds="http://schemas.openxmlformats.org/officeDocument/2006/customXml" ds:itemID="{858ED88C-73FE-4F4D-BEC5-E2AF47F31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58215-A1D4-4320-8E18-6F807C1360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D24C57-A228-4DD3-BD79-9927AAF13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1387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Rogers</dc:creator>
  <cp:keywords/>
  <dc:description/>
  <cp:lastModifiedBy>Kimberly Boykin</cp:lastModifiedBy>
  <cp:revision>3</cp:revision>
  <dcterms:created xsi:type="dcterms:W3CDTF">2023-05-25T07:00:00Z</dcterms:created>
  <dcterms:modified xsi:type="dcterms:W3CDTF">2023-05-30T15:39:00Z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0x010100E00A603D65460E41BDFA2246282D4F82</vt:lpwstr>
  </property>
  <property fmtid="{D5CDD505-2E9C-101B-9397-08002B2CF9AE}" pid="3" name="MediaServiceImageTags">
    <vt:lpwstr/>
  </property>
</Properties>
</file>